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3DE" w:rsidRDefault="005903DE" w:rsidP="00306DD0">
      <w:pPr>
        <w:pStyle w:val="Heading1"/>
        <w:spacing w:before="120" w:beforeAutospacing="0" w:after="0" w:afterAutospacing="0"/>
        <w:jc w:val="center"/>
        <w:rPr>
          <w:bCs w:val="0"/>
          <w:sz w:val="30"/>
          <w:szCs w:val="30"/>
        </w:rPr>
      </w:pPr>
      <w:bookmarkStart w:id="0" w:name="_Toc66348307"/>
      <w:r w:rsidRPr="003E5CA5">
        <w:rPr>
          <w:bCs w:val="0"/>
          <w:sz w:val="30"/>
          <w:szCs w:val="30"/>
        </w:rPr>
        <w:t>ĐIỀU TRỊ HÓA DƯỢC TRONG TÂM THẦN HỌC</w:t>
      </w:r>
      <w:bookmarkEnd w:id="0"/>
    </w:p>
    <w:p w:rsidR="00CD0F80" w:rsidRDefault="00CD0F80" w:rsidP="00306DD0">
      <w:pPr>
        <w:ind w:firstLine="720"/>
        <w:contextualSpacing/>
        <w:rPr>
          <w:b/>
          <w:sz w:val="26"/>
          <w:szCs w:val="26"/>
          <w:lang w:val="nl-NL"/>
        </w:rPr>
      </w:pPr>
    </w:p>
    <w:p w:rsidR="005903DE" w:rsidRPr="006F4B55" w:rsidRDefault="005903DE" w:rsidP="00306DD0">
      <w:pPr>
        <w:ind w:firstLine="720"/>
        <w:contextualSpacing/>
        <w:rPr>
          <w:sz w:val="26"/>
          <w:szCs w:val="26"/>
          <w:lang w:val="nl-NL"/>
        </w:rPr>
      </w:pPr>
      <w:r w:rsidRPr="006F4B55">
        <w:rPr>
          <w:b/>
          <w:sz w:val="26"/>
          <w:szCs w:val="26"/>
          <w:lang w:val="nl-NL"/>
        </w:rPr>
        <w:t>Thuốc hướng thần</w:t>
      </w:r>
      <w:r w:rsidRPr="006F4B55">
        <w:rPr>
          <w:sz w:val="26"/>
          <w:szCs w:val="26"/>
          <w:lang w:val="nl-NL"/>
        </w:rPr>
        <w:t xml:space="preserve">: là các thuốc khi được đưa vào cơ thể sẽ tác động trên hệ thần kinh trung ương và gây ra các hiệu ứng tâm thần. </w:t>
      </w:r>
    </w:p>
    <w:p w:rsidR="005903DE" w:rsidRPr="006F4B55" w:rsidRDefault="005903DE" w:rsidP="00306DD0">
      <w:pPr>
        <w:ind w:firstLine="720"/>
        <w:contextualSpacing/>
        <w:rPr>
          <w:sz w:val="26"/>
          <w:szCs w:val="26"/>
          <w:lang w:val="nl-NL"/>
        </w:rPr>
      </w:pPr>
      <w:r w:rsidRPr="006F4B55">
        <w:rPr>
          <w:sz w:val="26"/>
          <w:szCs w:val="26"/>
          <w:lang w:val="nl-NL"/>
        </w:rPr>
        <w:t xml:space="preserve">Có thể chia ra thành 4 nhóm thuốc hướng thần chính như sau: </w:t>
      </w:r>
    </w:p>
    <w:p w:rsidR="005903DE" w:rsidRPr="006F4B55" w:rsidRDefault="005903DE" w:rsidP="00306DD0">
      <w:pPr>
        <w:ind w:firstLine="720"/>
        <w:contextualSpacing/>
        <w:rPr>
          <w:sz w:val="26"/>
          <w:szCs w:val="26"/>
        </w:rPr>
      </w:pPr>
      <w:r w:rsidRPr="006F4B55">
        <w:rPr>
          <w:sz w:val="26"/>
          <w:szCs w:val="26"/>
        </w:rPr>
        <w:t xml:space="preserve">+ Nhóm các thuốc </w:t>
      </w:r>
      <w:proofErr w:type="gramStart"/>
      <w:r w:rsidRPr="006F4B55">
        <w:rPr>
          <w:sz w:val="26"/>
          <w:szCs w:val="26"/>
        </w:rPr>
        <w:t>an</w:t>
      </w:r>
      <w:proofErr w:type="gramEnd"/>
      <w:r w:rsidRPr="006F4B55">
        <w:rPr>
          <w:sz w:val="26"/>
          <w:szCs w:val="26"/>
        </w:rPr>
        <w:t xml:space="preserve"> thần kinh</w:t>
      </w:r>
    </w:p>
    <w:p w:rsidR="005903DE" w:rsidRPr="006F4B55" w:rsidRDefault="005903DE" w:rsidP="00306DD0">
      <w:pPr>
        <w:ind w:firstLine="720"/>
        <w:contextualSpacing/>
        <w:rPr>
          <w:sz w:val="26"/>
          <w:szCs w:val="26"/>
        </w:rPr>
      </w:pPr>
      <w:r w:rsidRPr="006F4B55">
        <w:rPr>
          <w:sz w:val="26"/>
          <w:szCs w:val="26"/>
        </w:rPr>
        <w:t>+ Nhóm các thuốc chống trầm cảm</w:t>
      </w:r>
    </w:p>
    <w:p w:rsidR="005903DE" w:rsidRPr="006F4B55" w:rsidRDefault="005903DE" w:rsidP="00306DD0">
      <w:pPr>
        <w:ind w:firstLine="720"/>
        <w:contextualSpacing/>
        <w:rPr>
          <w:sz w:val="26"/>
          <w:szCs w:val="26"/>
        </w:rPr>
      </w:pPr>
      <w:r w:rsidRPr="006F4B55">
        <w:rPr>
          <w:sz w:val="26"/>
          <w:szCs w:val="26"/>
        </w:rPr>
        <w:t>+ Nhóm các thuốc bình thần</w:t>
      </w:r>
    </w:p>
    <w:p w:rsidR="005903DE" w:rsidRPr="006F4B55" w:rsidRDefault="005903DE" w:rsidP="00306DD0">
      <w:pPr>
        <w:ind w:firstLine="720"/>
        <w:contextualSpacing/>
        <w:rPr>
          <w:sz w:val="26"/>
          <w:szCs w:val="26"/>
        </w:rPr>
      </w:pPr>
      <w:r w:rsidRPr="006F4B55">
        <w:rPr>
          <w:sz w:val="26"/>
          <w:szCs w:val="26"/>
        </w:rPr>
        <w:t>+ Nhóm các thuốc chỉnh khí sắc</w:t>
      </w:r>
    </w:p>
    <w:p w:rsidR="005903DE" w:rsidRPr="006F4B55" w:rsidRDefault="00CD0F80" w:rsidP="00306DD0">
      <w:pPr>
        <w:contextualSpacing/>
        <w:rPr>
          <w:b/>
          <w:sz w:val="26"/>
          <w:szCs w:val="26"/>
        </w:rPr>
      </w:pPr>
      <w:r>
        <w:rPr>
          <w:b/>
          <w:sz w:val="26"/>
          <w:szCs w:val="26"/>
        </w:rPr>
        <w:t>I</w:t>
      </w:r>
      <w:r w:rsidR="005903DE" w:rsidRPr="006F4B55">
        <w:rPr>
          <w:b/>
          <w:sz w:val="26"/>
          <w:szCs w:val="26"/>
        </w:rPr>
        <w:t xml:space="preserve">. CÁC THUỐC </w:t>
      </w:r>
      <w:proofErr w:type="gramStart"/>
      <w:r w:rsidR="005903DE" w:rsidRPr="006F4B55">
        <w:rPr>
          <w:b/>
          <w:sz w:val="26"/>
          <w:szCs w:val="26"/>
        </w:rPr>
        <w:t>AN</w:t>
      </w:r>
      <w:proofErr w:type="gramEnd"/>
      <w:r w:rsidR="005903DE" w:rsidRPr="006F4B55">
        <w:rPr>
          <w:b/>
          <w:sz w:val="26"/>
          <w:szCs w:val="26"/>
        </w:rPr>
        <w:t xml:space="preserve"> THẦN KINH</w:t>
      </w:r>
    </w:p>
    <w:p w:rsidR="005903DE" w:rsidRPr="006F4B55" w:rsidRDefault="005903DE" w:rsidP="00306DD0">
      <w:pPr>
        <w:ind w:firstLine="720"/>
        <w:contextualSpacing/>
        <w:rPr>
          <w:sz w:val="26"/>
          <w:szCs w:val="26"/>
        </w:rPr>
      </w:pPr>
      <w:r w:rsidRPr="006F4B55">
        <w:rPr>
          <w:sz w:val="26"/>
          <w:szCs w:val="26"/>
        </w:rPr>
        <w:t xml:space="preserve">Các thuốc </w:t>
      </w:r>
      <w:proofErr w:type="gramStart"/>
      <w:r w:rsidRPr="006F4B55">
        <w:rPr>
          <w:sz w:val="26"/>
          <w:szCs w:val="26"/>
        </w:rPr>
        <w:t>an</w:t>
      </w:r>
      <w:proofErr w:type="gramEnd"/>
      <w:r w:rsidRPr="006F4B55">
        <w:rPr>
          <w:sz w:val="26"/>
          <w:szCs w:val="26"/>
        </w:rPr>
        <w:t xml:space="preserve"> thần kinh còn được gọi là thuốc chống loạn thần, thuốc điều trị tâm thần phân liệt…</w:t>
      </w:r>
    </w:p>
    <w:p w:rsidR="005903DE" w:rsidRPr="006F4B55" w:rsidRDefault="005903DE" w:rsidP="00306DD0">
      <w:pPr>
        <w:ind w:firstLine="720"/>
        <w:contextualSpacing/>
        <w:rPr>
          <w:sz w:val="26"/>
          <w:szCs w:val="26"/>
        </w:rPr>
      </w:pPr>
      <w:r w:rsidRPr="006F4B55">
        <w:rPr>
          <w:sz w:val="26"/>
          <w:szCs w:val="26"/>
        </w:rPr>
        <w:t xml:space="preserve">Các thuốc </w:t>
      </w:r>
      <w:proofErr w:type="gramStart"/>
      <w:r w:rsidRPr="006F4B55">
        <w:rPr>
          <w:sz w:val="26"/>
          <w:szCs w:val="26"/>
        </w:rPr>
        <w:t>an</w:t>
      </w:r>
      <w:proofErr w:type="gramEnd"/>
      <w:r w:rsidRPr="006F4B55">
        <w:rPr>
          <w:sz w:val="26"/>
          <w:szCs w:val="26"/>
        </w:rPr>
        <w:t xml:space="preserve"> thần kinh có tác dụng chủ yếu là chống loạn thần (điều trị triệu chứng hoang tưởng, ảo giác). Ngoài ra còn có các tác dụng </w:t>
      </w:r>
      <w:proofErr w:type="gramStart"/>
      <w:r w:rsidRPr="006F4B55">
        <w:rPr>
          <w:sz w:val="26"/>
          <w:szCs w:val="26"/>
        </w:rPr>
        <w:t>an</w:t>
      </w:r>
      <w:proofErr w:type="gramEnd"/>
      <w:r w:rsidRPr="006F4B55">
        <w:rPr>
          <w:sz w:val="26"/>
          <w:szCs w:val="26"/>
        </w:rPr>
        <w:t xml:space="preserve"> dịu (chống kích động), tác dụng giải ức chế, tác động trên các triệu chứng âm tính và giảm sút thế năng tâm thần. </w:t>
      </w:r>
    </w:p>
    <w:p w:rsidR="005903DE" w:rsidRPr="006F4B55" w:rsidRDefault="005903DE" w:rsidP="00306DD0">
      <w:pPr>
        <w:ind w:firstLine="720"/>
        <w:contextualSpacing/>
        <w:rPr>
          <w:sz w:val="26"/>
          <w:szCs w:val="26"/>
        </w:rPr>
      </w:pPr>
      <w:r w:rsidRPr="006F4B55">
        <w:rPr>
          <w:sz w:val="26"/>
          <w:szCs w:val="26"/>
        </w:rPr>
        <w:t xml:space="preserve">Các thuốc </w:t>
      </w:r>
      <w:proofErr w:type="gramStart"/>
      <w:r w:rsidRPr="006F4B55">
        <w:rPr>
          <w:sz w:val="26"/>
          <w:szCs w:val="26"/>
        </w:rPr>
        <w:t>an</w:t>
      </w:r>
      <w:proofErr w:type="gramEnd"/>
      <w:r w:rsidRPr="006F4B55">
        <w:rPr>
          <w:sz w:val="26"/>
          <w:szCs w:val="26"/>
        </w:rPr>
        <w:t xml:space="preserve"> thần kinh thường gây các tác dụng không mong muốn đó là triệu chứng ngoại tháp (giống Parkinson) và các triệu chứng rối loạn chuyển hóa. </w:t>
      </w:r>
    </w:p>
    <w:p w:rsidR="005903DE" w:rsidRPr="006F4B55" w:rsidRDefault="005903DE" w:rsidP="00306DD0">
      <w:pPr>
        <w:contextualSpacing/>
        <w:rPr>
          <w:b/>
          <w:sz w:val="26"/>
          <w:szCs w:val="26"/>
        </w:rPr>
      </w:pPr>
      <w:r w:rsidRPr="006F4B55">
        <w:rPr>
          <w:b/>
          <w:sz w:val="26"/>
          <w:szCs w:val="26"/>
        </w:rPr>
        <w:t xml:space="preserve">1. Phân loại các thuốc </w:t>
      </w:r>
      <w:proofErr w:type="gramStart"/>
      <w:r w:rsidRPr="006F4B55">
        <w:rPr>
          <w:b/>
          <w:sz w:val="26"/>
          <w:szCs w:val="26"/>
        </w:rPr>
        <w:t>an</w:t>
      </w:r>
      <w:proofErr w:type="gramEnd"/>
      <w:r w:rsidRPr="006F4B55">
        <w:rPr>
          <w:b/>
          <w:sz w:val="26"/>
          <w:szCs w:val="26"/>
        </w:rPr>
        <w:t xml:space="preserve"> thần kinh</w:t>
      </w:r>
    </w:p>
    <w:p w:rsidR="005903DE" w:rsidRPr="006F4B55" w:rsidRDefault="00CD0F80" w:rsidP="00306DD0">
      <w:pPr>
        <w:contextualSpacing/>
        <w:rPr>
          <w:sz w:val="26"/>
          <w:szCs w:val="26"/>
        </w:rPr>
      </w:pPr>
      <w:proofErr w:type="gramStart"/>
      <w:r>
        <w:rPr>
          <w:i/>
          <w:sz w:val="26"/>
          <w:szCs w:val="26"/>
        </w:rPr>
        <w:t>a</w:t>
      </w:r>
      <w:proofErr w:type="gramEnd"/>
      <w:r>
        <w:rPr>
          <w:i/>
          <w:sz w:val="26"/>
          <w:szCs w:val="26"/>
        </w:rPr>
        <w:t>,</w:t>
      </w:r>
      <w:r w:rsidR="005903DE" w:rsidRPr="006F4B55">
        <w:rPr>
          <w:i/>
          <w:sz w:val="26"/>
          <w:szCs w:val="26"/>
        </w:rPr>
        <w:t xml:space="preserve"> Các thuốc an thần kinh truyền thống</w:t>
      </w:r>
      <w:r w:rsidR="005903DE" w:rsidRPr="006F4B55">
        <w:rPr>
          <w:sz w:val="26"/>
          <w:szCs w:val="26"/>
        </w:rPr>
        <w:t xml:space="preserve"> (an thần kinh điển hình, an thần kinh thế hệ thứ nhất, thuốc chống loạn thần)</w:t>
      </w:r>
    </w:p>
    <w:p w:rsidR="005903DE" w:rsidRPr="006F4B55" w:rsidRDefault="005903DE" w:rsidP="00306DD0">
      <w:pPr>
        <w:ind w:firstLine="720"/>
        <w:contextualSpacing/>
        <w:rPr>
          <w:sz w:val="26"/>
          <w:szCs w:val="26"/>
        </w:rPr>
      </w:pPr>
      <w:r w:rsidRPr="006F4B55">
        <w:rPr>
          <w:sz w:val="26"/>
          <w:szCs w:val="26"/>
        </w:rPr>
        <w:t xml:space="preserve">- Họ Phenothiazine: ưu thế ở tác dụng yên dịu, chống kích động gồm các thuốc: Aminazine, Mellaril, Majeptil, </w:t>
      </w:r>
      <w:proofErr w:type="gramStart"/>
      <w:r w:rsidRPr="006F4B55">
        <w:rPr>
          <w:sz w:val="26"/>
          <w:szCs w:val="26"/>
        </w:rPr>
        <w:t>Piportil</w:t>
      </w:r>
      <w:proofErr w:type="gramEnd"/>
      <w:r w:rsidRPr="006F4B55">
        <w:rPr>
          <w:sz w:val="26"/>
          <w:szCs w:val="26"/>
        </w:rPr>
        <w:t>…</w:t>
      </w:r>
    </w:p>
    <w:p w:rsidR="005903DE" w:rsidRPr="006F4B55" w:rsidRDefault="005903DE" w:rsidP="00306DD0">
      <w:pPr>
        <w:ind w:firstLine="720"/>
        <w:contextualSpacing/>
        <w:rPr>
          <w:sz w:val="26"/>
          <w:szCs w:val="26"/>
        </w:rPr>
      </w:pPr>
      <w:r w:rsidRPr="006F4B55">
        <w:rPr>
          <w:sz w:val="26"/>
          <w:szCs w:val="26"/>
        </w:rPr>
        <w:t>- Họ Reserpine: hiện nay rất ít dùng trong điều trị bệnh tâm thần</w:t>
      </w:r>
    </w:p>
    <w:p w:rsidR="005903DE" w:rsidRPr="006F4B55" w:rsidRDefault="005903DE" w:rsidP="00306DD0">
      <w:pPr>
        <w:ind w:firstLine="720"/>
        <w:contextualSpacing/>
        <w:rPr>
          <w:sz w:val="26"/>
          <w:szCs w:val="26"/>
        </w:rPr>
      </w:pPr>
      <w:r w:rsidRPr="006F4B55">
        <w:rPr>
          <w:sz w:val="26"/>
          <w:szCs w:val="26"/>
        </w:rPr>
        <w:t>- Họ Butyrophenon: ưu thế tác dụng chống loạn thần gồm các thuốc Haloperidol, Opiran, Orap…</w:t>
      </w:r>
    </w:p>
    <w:p w:rsidR="005903DE" w:rsidRPr="006F4B55" w:rsidRDefault="005903DE" w:rsidP="00306DD0">
      <w:pPr>
        <w:ind w:firstLine="720"/>
        <w:contextualSpacing/>
        <w:rPr>
          <w:sz w:val="26"/>
          <w:szCs w:val="26"/>
        </w:rPr>
      </w:pPr>
      <w:r w:rsidRPr="006F4B55">
        <w:rPr>
          <w:sz w:val="26"/>
          <w:szCs w:val="26"/>
        </w:rPr>
        <w:t>- Họ Thioxanthen: (Taractan)</w:t>
      </w:r>
    </w:p>
    <w:p w:rsidR="005903DE" w:rsidRPr="006F4B55" w:rsidRDefault="005903DE" w:rsidP="00306DD0">
      <w:pPr>
        <w:ind w:firstLine="720"/>
        <w:contextualSpacing/>
        <w:rPr>
          <w:sz w:val="26"/>
          <w:szCs w:val="26"/>
        </w:rPr>
      </w:pPr>
      <w:r w:rsidRPr="006F4B55">
        <w:rPr>
          <w:sz w:val="26"/>
          <w:szCs w:val="26"/>
        </w:rPr>
        <w:t>- Họ Benzamide: có tác dụng giải ức chế, gồm Sulpirid…</w:t>
      </w:r>
    </w:p>
    <w:p w:rsidR="005903DE" w:rsidRPr="006F4B55" w:rsidRDefault="005903DE" w:rsidP="00306DD0">
      <w:pPr>
        <w:ind w:firstLine="720"/>
        <w:contextualSpacing/>
        <w:rPr>
          <w:sz w:val="26"/>
          <w:szCs w:val="26"/>
        </w:rPr>
      </w:pPr>
      <w:proofErr w:type="gramStart"/>
      <w:r w:rsidRPr="006F4B55">
        <w:rPr>
          <w:sz w:val="26"/>
          <w:szCs w:val="26"/>
        </w:rPr>
        <w:t>- An</w:t>
      </w:r>
      <w:proofErr w:type="gramEnd"/>
      <w:r w:rsidRPr="006F4B55">
        <w:rPr>
          <w:sz w:val="26"/>
          <w:szCs w:val="26"/>
        </w:rPr>
        <w:t xml:space="preserve"> thần kinh có tác dụng kéo dài: Moditen, Modecat, Piportil</w:t>
      </w:r>
    </w:p>
    <w:p w:rsidR="005903DE" w:rsidRPr="006F4B55" w:rsidRDefault="00CD0F80" w:rsidP="00306DD0">
      <w:pPr>
        <w:contextualSpacing/>
        <w:rPr>
          <w:sz w:val="26"/>
          <w:szCs w:val="26"/>
        </w:rPr>
      </w:pPr>
      <w:proofErr w:type="gramStart"/>
      <w:r>
        <w:rPr>
          <w:i/>
          <w:sz w:val="26"/>
          <w:szCs w:val="26"/>
        </w:rPr>
        <w:t>b</w:t>
      </w:r>
      <w:proofErr w:type="gramEnd"/>
      <w:r>
        <w:rPr>
          <w:i/>
          <w:sz w:val="26"/>
          <w:szCs w:val="26"/>
        </w:rPr>
        <w:t>,</w:t>
      </w:r>
      <w:r w:rsidR="005903DE" w:rsidRPr="006F4B55">
        <w:rPr>
          <w:i/>
          <w:sz w:val="26"/>
          <w:szCs w:val="26"/>
        </w:rPr>
        <w:t xml:space="preserve"> Các thuốc an thần kinh mới</w:t>
      </w:r>
      <w:r w:rsidR="005903DE" w:rsidRPr="006F4B55">
        <w:rPr>
          <w:sz w:val="26"/>
          <w:szCs w:val="26"/>
        </w:rPr>
        <w:t xml:space="preserve"> (an thần kinh thế hệ thứ hai, an thần kinh không điển hình) </w:t>
      </w:r>
    </w:p>
    <w:p w:rsidR="005903DE" w:rsidRPr="006F4B55" w:rsidRDefault="005903DE" w:rsidP="00306DD0">
      <w:pPr>
        <w:ind w:firstLine="720"/>
        <w:contextualSpacing/>
        <w:rPr>
          <w:sz w:val="26"/>
          <w:szCs w:val="26"/>
        </w:rPr>
      </w:pPr>
      <w:r w:rsidRPr="006F4B55">
        <w:rPr>
          <w:sz w:val="26"/>
          <w:szCs w:val="26"/>
        </w:rPr>
        <w:t>- Thuốc có tác dụng tốt trên các triệu chứng loạn thần dương tính</w:t>
      </w:r>
    </w:p>
    <w:p w:rsidR="005903DE" w:rsidRPr="006F4B55" w:rsidRDefault="005903DE" w:rsidP="00306DD0">
      <w:pPr>
        <w:ind w:firstLine="720"/>
        <w:contextualSpacing/>
        <w:rPr>
          <w:sz w:val="26"/>
          <w:szCs w:val="26"/>
        </w:rPr>
      </w:pPr>
      <w:r w:rsidRPr="006F4B55">
        <w:rPr>
          <w:sz w:val="26"/>
          <w:szCs w:val="26"/>
        </w:rPr>
        <w:t>- Thuốc có tác dụng trên tất cả các triệu chứng âm tính của tâm thần phân liệt</w:t>
      </w:r>
    </w:p>
    <w:p w:rsidR="005903DE" w:rsidRPr="006F4B55" w:rsidRDefault="005903DE" w:rsidP="00306DD0">
      <w:pPr>
        <w:ind w:firstLine="720"/>
        <w:contextualSpacing/>
        <w:rPr>
          <w:sz w:val="26"/>
          <w:szCs w:val="26"/>
        </w:rPr>
      </w:pPr>
      <w:r w:rsidRPr="006F4B55">
        <w:rPr>
          <w:sz w:val="26"/>
          <w:szCs w:val="26"/>
        </w:rPr>
        <w:t>- Thuốc ít gây tác dụng phụ ngoại tháp ở liều điều trị</w:t>
      </w:r>
    </w:p>
    <w:p w:rsidR="005903DE" w:rsidRPr="006F4B55" w:rsidRDefault="005903DE" w:rsidP="00306DD0">
      <w:pPr>
        <w:ind w:firstLine="720"/>
        <w:contextualSpacing/>
        <w:rPr>
          <w:sz w:val="26"/>
          <w:szCs w:val="26"/>
        </w:rPr>
      </w:pPr>
      <w:r w:rsidRPr="006F4B55">
        <w:rPr>
          <w:sz w:val="26"/>
          <w:szCs w:val="26"/>
        </w:rPr>
        <w:t>- Thuốc có thể gây hội chứng chuyển hóa (tăng cân, béo phì, rối loạn lipid máu…)</w:t>
      </w:r>
    </w:p>
    <w:p w:rsidR="005903DE" w:rsidRPr="006F4B55" w:rsidRDefault="005903DE" w:rsidP="00306DD0">
      <w:pPr>
        <w:contextualSpacing/>
        <w:rPr>
          <w:sz w:val="26"/>
          <w:szCs w:val="26"/>
        </w:rPr>
      </w:pPr>
      <w:r w:rsidRPr="006F4B55">
        <w:rPr>
          <w:sz w:val="26"/>
          <w:szCs w:val="26"/>
        </w:rPr>
        <w:t xml:space="preserve">Các thuốc hiện có: </w:t>
      </w:r>
    </w:p>
    <w:p w:rsidR="005903DE" w:rsidRPr="006F4B55" w:rsidRDefault="005903DE" w:rsidP="00306DD0">
      <w:pPr>
        <w:ind w:firstLine="720"/>
        <w:contextualSpacing/>
        <w:rPr>
          <w:sz w:val="26"/>
          <w:szCs w:val="26"/>
        </w:rPr>
      </w:pPr>
      <w:r w:rsidRPr="006F4B55">
        <w:rPr>
          <w:sz w:val="26"/>
          <w:szCs w:val="26"/>
        </w:rPr>
        <w:t>+ Clozapine</w:t>
      </w:r>
    </w:p>
    <w:p w:rsidR="005903DE" w:rsidRPr="006F4B55" w:rsidRDefault="005903DE" w:rsidP="00306DD0">
      <w:pPr>
        <w:ind w:firstLine="720"/>
        <w:contextualSpacing/>
        <w:rPr>
          <w:sz w:val="26"/>
          <w:szCs w:val="26"/>
        </w:rPr>
      </w:pPr>
      <w:r w:rsidRPr="006F4B55">
        <w:rPr>
          <w:sz w:val="26"/>
          <w:szCs w:val="26"/>
        </w:rPr>
        <w:t>+ Risperidone</w:t>
      </w:r>
    </w:p>
    <w:p w:rsidR="005903DE" w:rsidRPr="006F4B55" w:rsidRDefault="005903DE" w:rsidP="00306DD0">
      <w:pPr>
        <w:ind w:firstLine="720"/>
        <w:contextualSpacing/>
        <w:rPr>
          <w:sz w:val="26"/>
          <w:szCs w:val="26"/>
        </w:rPr>
      </w:pPr>
      <w:r w:rsidRPr="006F4B55">
        <w:rPr>
          <w:sz w:val="26"/>
          <w:szCs w:val="26"/>
        </w:rPr>
        <w:t>+ Olanzapine</w:t>
      </w:r>
    </w:p>
    <w:p w:rsidR="005903DE" w:rsidRPr="006F4B55" w:rsidRDefault="005903DE" w:rsidP="00306DD0">
      <w:pPr>
        <w:ind w:firstLine="720"/>
        <w:contextualSpacing/>
        <w:rPr>
          <w:sz w:val="26"/>
          <w:szCs w:val="26"/>
        </w:rPr>
      </w:pPr>
      <w:r w:rsidRPr="006F4B55">
        <w:rPr>
          <w:sz w:val="26"/>
          <w:szCs w:val="26"/>
        </w:rPr>
        <w:t>+ Quetiapine</w:t>
      </w:r>
    </w:p>
    <w:p w:rsidR="005903DE" w:rsidRPr="006F4B55" w:rsidRDefault="005903DE" w:rsidP="00306DD0">
      <w:pPr>
        <w:ind w:firstLine="720"/>
        <w:contextualSpacing/>
        <w:rPr>
          <w:sz w:val="26"/>
          <w:szCs w:val="26"/>
        </w:rPr>
      </w:pPr>
      <w:r w:rsidRPr="006F4B55">
        <w:rPr>
          <w:sz w:val="26"/>
          <w:szCs w:val="26"/>
        </w:rPr>
        <w:t>+ Aripiprazole</w:t>
      </w:r>
    </w:p>
    <w:p w:rsidR="005903DE" w:rsidRPr="006F4B55" w:rsidRDefault="005903DE" w:rsidP="00306DD0">
      <w:pPr>
        <w:contextualSpacing/>
        <w:rPr>
          <w:b/>
          <w:sz w:val="26"/>
          <w:szCs w:val="26"/>
        </w:rPr>
      </w:pPr>
      <w:r w:rsidRPr="006F4B55">
        <w:rPr>
          <w:b/>
          <w:sz w:val="26"/>
          <w:szCs w:val="26"/>
        </w:rPr>
        <w:t xml:space="preserve">2. Cơ chế tác dụng của các thuốc </w:t>
      </w:r>
      <w:proofErr w:type="gramStart"/>
      <w:r w:rsidRPr="006F4B55">
        <w:rPr>
          <w:b/>
          <w:sz w:val="26"/>
          <w:szCs w:val="26"/>
        </w:rPr>
        <w:t>an</w:t>
      </w:r>
      <w:proofErr w:type="gramEnd"/>
      <w:r w:rsidRPr="006F4B55">
        <w:rPr>
          <w:b/>
          <w:sz w:val="26"/>
          <w:szCs w:val="26"/>
        </w:rPr>
        <w:t xml:space="preserve"> thần kinh</w:t>
      </w:r>
    </w:p>
    <w:p w:rsidR="005903DE" w:rsidRPr="006F4B55" w:rsidRDefault="005903DE" w:rsidP="00306DD0">
      <w:pPr>
        <w:ind w:firstLine="720"/>
        <w:contextualSpacing/>
        <w:rPr>
          <w:sz w:val="26"/>
          <w:szCs w:val="26"/>
        </w:rPr>
      </w:pPr>
      <w:r w:rsidRPr="006F4B55">
        <w:rPr>
          <w:sz w:val="26"/>
          <w:szCs w:val="26"/>
        </w:rPr>
        <w:t xml:space="preserve">- Các thuốc an thần kinh tác động vào các quá trình hoạt động tâm thần thông qua việc điều tiết (nồng độ, hoạt tính, sự gắn kết thụ thể…) các chất dẫn truyền thần </w:t>
      </w:r>
      <w:r w:rsidRPr="006F4B55">
        <w:rPr>
          <w:sz w:val="26"/>
          <w:szCs w:val="26"/>
        </w:rPr>
        <w:lastRenderedPageBreak/>
        <w:t xml:space="preserve">kinh đặc biệt là các amin sinh học tại các hệ phóng chiếu và các vị trí đặc biệt trong não. Ví dụ: </w:t>
      </w:r>
    </w:p>
    <w:p w:rsidR="005903DE" w:rsidRPr="006F4B55" w:rsidRDefault="005903DE" w:rsidP="00306DD0">
      <w:pPr>
        <w:ind w:firstLine="720"/>
        <w:contextualSpacing/>
        <w:rPr>
          <w:sz w:val="26"/>
          <w:szCs w:val="26"/>
        </w:rPr>
      </w:pPr>
      <w:r w:rsidRPr="006F4B55">
        <w:rPr>
          <w:sz w:val="26"/>
          <w:szCs w:val="26"/>
        </w:rPr>
        <w:t>+ Việc điều tiết Dopamin trên hệ phóng chiếu trung não hồi viền có tác dụng điều trị các triệu chứng loạn thần (hoang tưởng, ảo giác, kích động vận động…).</w:t>
      </w:r>
    </w:p>
    <w:p w:rsidR="005903DE" w:rsidRPr="006F4B55" w:rsidRDefault="005903DE" w:rsidP="00306DD0">
      <w:pPr>
        <w:ind w:firstLine="720"/>
        <w:contextualSpacing/>
        <w:rPr>
          <w:sz w:val="26"/>
          <w:szCs w:val="26"/>
        </w:rPr>
      </w:pPr>
      <w:r w:rsidRPr="006F4B55">
        <w:rPr>
          <w:sz w:val="26"/>
          <w:szCs w:val="26"/>
        </w:rPr>
        <w:t xml:space="preserve">+ Điều tiết Dopamin trên con đường nhân đen thể vân liên quan đến tác dụng phụ ngoại tháp. </w:t>
      </w:r>
    </w:p>
    <w:p w:rsidR="005903DE" w:rsidRPr="006F4B55" w:rsidRDefault="005903DE" w:rsidP="00306DD0">
      <w:pPr>
        <w:ind w:firstLine="720"/>
        <w:contextualSpacing/>
        <w:rPr>
          <w:sz w:val="26"/>
          <w:szCs w:val="26"/>
        </w:rPr>
      </w:pPr>
      <w:r w:rsidRPr="006F4B55">
        <w:rPr>
          <w:sz w:val="26"/>
          <w:szCs w:val="26"/>
        </w:rPr>
        <w:t xml:space="preserve">+ Tác động trên con đường ụ phễu liên quan đến các tác dụng không mong muốn về nội tiết, chuyển hóa… </w:t>
      </w:r>
    </w:p>
    <w:p w:rsidR="005903DE" w:rsidRPr="006F4B55" w:rsidRDefault="005903DE" w:rsidP="00306DD0">
      <w:pPr>
        <w:ind w:firstLine="720"/>
        <w:contextualSpacing/>
        <w:rPr>
          <w:sz w:val="26"/>
          <w:szCs w:val="26"/>
        </w:rPr>
      </w:pPr>
      <w:r w:rsidRPr="006F4B55">
        <w:rPr>
          <w:sz w:val="26"/>
          <w:szCs w:val="26"/>
        </w:rPr>
        <w:t>+ Điều tiết Serotonin trên vùng vỏ não trước trán có tác dụng điều trị các triệu chứng âm tính của tâm thần phân liệt, các rối loạn cảm xúc trầm cảm, lo âu…</w:t>
      </w:r>
    </w:p>
    <w:p w:rsidR="005903DE" w:rsidRPr="006F4B55" w:rsidRDefault="005903DE" w:rsidP="00306DD0">
      <w:pPr>
        <w:ind w:firstLine="720"/>
        <w:contextualSpacing/>
        <w:rPr>
          <w:sz w:val="26"/>
          <w:szCs w:val="26"/>
        </w:rPr>
      </w:pPr>
      <w:r w:rsidRPr="006F4B55">
        <w:rPr>
          <w:sz w:val="26"/>
          <w:szCs w:val="26"/>
        </w:rPr>
        <w:t xml:space="preserve">+ Các </w:t>
      </w:r>
      <w:proofErr w:type="gramStart"/>
      <w:r w:rsidRPr="006F4B55">
        <w:rPr>
          <w:sz w:val="26"/>
          <w:szCs w:val="26"/>
        </w:rPr>
        <w:t>an</w:t>
      </w:r>
      <w:proofErr w:type="gramEnd"/>
      <w:r w:rsidRPr="006F4B55">
        <w:rPr>
          <w:sz w:val="26"/>
          <w:szCs w:val="26"/>
        </w:rPr>
        <w:t xml:space="preserve"> thần kinh thế hệ mới có tác dụng kép trên cả hệ Dopamin và Serotonin nên có tác dụng trên cả triệu chứng dương tính và âm tính của tâm thần phân liệt. </w:t>
      </w:r>
    </w:p>
    <w:p w:rsidR="005903DE" w:rsidRPr="006F4B55" w:rsidRDefault="005903DE" w:rsidP="00306DD0">
      <w:pPr>
        <w:contextualSpacing/>
        <w:rPr>
          <w:b/>
          <w:sz w:val="26"/>
          <w:szCs w:val="26"/>
        </w:rPr>
      </w:pPr>
      <w:r w:rsidRPr="006F4B55">
        <w:rPr>
          <w:b/>
          <w:sz w:val="26"/>
          <w:szCs w:val="26"/>
        </w:rPr>
        <w:t xml:space="preserve">3. Sử dụng các thuốc </w:t>
      </w:r>
      <w:proofErr w:type="gramStart"/>
      <w:r w:rsidRPr="006F4B55">
        <w:rPr>
          <w:b/>
          <w:sz w:val="26"/>
          <w:szCs w:val="26"/>
        </w:rPr>
        <w:t>an</w:t>
      </w:r>
      <w:proofErr w:type="gramEnd"/>
      <w:r w:rsidRPr="006F4B55">
        <w:rPr>
          <w:b/>
          <w:sz w:val="26"/>
          <w:szCs w:val="26"/>
        </w:rPr>
        <w:t xml:space="preserve"> thần kinh</w:t>
      </w:r>
    </w:p>
    <w:p w:rsidR="005903DE" w:rsidRPr="006F4B55" w:rsidRDefault="005903DE" w:rsidP="00306DD0">
      <w:pPr>
        <w:contextualSpacing/>
        <w:rPr>
          <w:sz w:val="26"/>
          <w:szCs w:val="26"/>
        </w:rPr>
      </w:pPr>
      <w:r w:rsidRPr="006F4B55">
        <w:rPr>
          <w:sz w:val="26"/>
          <w:szCs w:val="26"/>
        </w:rPr>
        <w:t xml:space="preserve">Nguyên tắc sử dụng thuốc </w:t>
      </w:r>
      <w:proofErr w:type="gramStart"/>
      <w:r w:rsidRPr="006F4B55">
        <w:rPr>
          <w:sz w:val="26"/>
          <w:szCs w:val="26"/>
        </w:rPr>
        <w:t>an</w:t>
      </w:r>
      <w:proofErr w:type="gramEnd"/>
      <w:r w:rsidRPr="006F4B55">
        <w:rPr>
          <w:sz w:val="26"/>
          <w:szCs w:val="26"/>
        </w:rPr>
        <w:t xml:space="preserve"> thần kinh: </w:t>
      </w:r>
    </w:p>
    <w:p w:rsidR="005903DE" w:rsidRPr="006F4B55" w:rsidRDefault="005903DE" w:rsidP="00306DD0">
      <w:pPr>
        <w:pStyle w:val="ListParagraph"/>
        <w:spacing w:after="0" w:line="240" w:lineRule="auto"/>
        <w:ind w:left="0" w:firstLine="720"/>
        <w:rPr>
          <w:rFonts w:ascii="Times New Roman" w:hAnsi="Times New Roman"/>
          <w:sz w:val="26"/>
          <w:szCs w:val="26"/>
        </w:rPr>
      </w:pPr>
      <w:r w:rsidRPr="006F4B55">
        <w:rPr>
          <w:rFonts w:ascii="Times New Roman" w:eastAsia="+mn-ea" w:hAnsi="Times New Roman"/>
          <w:bCs/>
          <w:sz w:val="26"/>
          <w:szCs w:val="26"/>
        </w:rPr>
        <w:t xml:space="preserve">- Xác định đầy đủ các triệu chứng cần điều trị, chỉ định phù hợp </w:t>
      </w:r>
    </w:p>
    <w:p w:rsidR="005903DE" w:rsidRPr="006F4B55" w:rsidRDefault="005903DE" w:rsidP="00306DD0">
      <w:pPr>
        <w:pStyle w:val="ListParagraph"/>
        <w:spacing w:after="0" w:line="240" w:lineRule="auto"/>
        <w:ind w:left="0" w:firstLine="720"/>
        <w:rPr>
          <w:rFonts w:ascii="Times New Roman" w:hAnsi="Times New Roman"/>
          <w:sz w:val="26"/>
          <w:szCs w:val="26"/>
        </w:rPr>
      </w:pPr>
      <w:r w:rsidRPr="006F4B55">
        <w:rPr>
          <w:rFonts w:ascii="Times New Roman" w:eastAsia="+mn-ea" w:hAnsi="Times New Roman"/>
          <w:bCs/>
          <w:sz w:val="26"/>
          <w:szCs w:val="26"/>
        </w:rPr>
        <w:t xml:space="preserve">- Lựa chọn đúng thuốc, đúng liều cho từng thể bệnh, từng cá thể </w:t>
      </w:r>
    </w:p>
    <w:p w:rsidR="005903DE" w:rsidRPr="006F4B55" w:rsidRDefault="005903DE" w:rsidP="00306DD0">
      <w:pPr>
        <w:pStyle w:val="ListParagraph"/>
        <w:spacing w:after="0" w:line="240" w:lineRule="auto"/>
        <w:ind w:left="0" w:firstLine="720"/>
        <w:rPr>
          <w:rFonts w:ascii="Times New Roman" w:hAnsi="Times New Roman"/>
          <w:sz w:val="26"/>
          <w:szCs w:val="26"/>
        </w:rPr>
      </w:pPr>
      <w:r w:rsidRPr="006F4B55">
        <w:rPr>
          <w:rFonts w:ascii="Times New Roman" w:eastAsia="+mn-ea" w:hAnsi="Times New Roman"/>
          <w:bCs/>
          <w:sz w:val="26"/>
          <w:szCs w:val="26"/>
        </w:rPr>
        <w:t xml:space="preserve">- Chia liều thích hợp trong ngày </w:t>
      </w:r>
    </w:p>
    <w:p w:rsidR="005903DE" w:rsidRPr="006F4B55" w:rsidRDefault="005903DE" w:rsidP="00306DD0">
      <w:pPr>
        <w:pStyle w:val="ListParagraph"/>
        <w:spacing w:after="0" w:line="240" w:lineRule="auto"/>
        <w:ind w:left="0" w:firstLine="720"/>
        <w:rPr>
          <w:rFonts w:ascii="Times New Roman" w:hAnsi="Times New Roman"/>
          <w:sz w:val="26"/>
          <w:szCs w:val="26"/>
        </w:rPr>
      </w:pPr>
      <w:r w:rsidRPr="006F4B55">
        <w:rPr>
          <w:rFonts w:ascii="Times New Roman" w:eastAsia="+mn-ea" w:hAnsi="Times New Roman"/>
          <w:bCs/>
          <w:sz w:val="26"/>
          <w:szCs w:val="26"/>
        </w:rPr>
        <w:t xml:space="preserve">- Điều chỉnh thuốc phụ thuộc vào từng bệnh nhân </w:t>
      </w:r>
    </w:p>
    <w:p w:rsidR="005903DE" w:rsidRPr="006F4B55" w:rsidRDefault="005903DE" w:rsidP="00306DD0">
      <w:pPr>
        <w:pStyle w:val="ListParagraph"/>
        <w:spacing w:after="0" w:line="240" w:lineRule="auto"/>
        <w:ind w:left="0" w:firstLine="720"/>
        <w:rPr>
          <w:rFonts w:ascii="Times New Roman" w:hAnsi="Times New Roman"/>
          <w:sz w:val="26"/>
          <w:szCs w:val="26"/>
        </w:rPr>
      </w:pPr>
      <w:r w:rsidRPr="006F4B55">
        <w:rPr>
          <w:rFonts w:ascii="Times New Roman" w:eastAsia="+mn-ea" w:hAnsi="Times New Roman"/>
          <w:bCs/>
          <w:sz w:val="26"/>
          <w:szCs w:val="26"/>
        </w:rPr>
        <w:t xml:space="preserve">- Theo dõi tác dụng không mong muốn của thuốc </w:t>
      </w:r>
    </w:p>
    <w:p w:rsidR="005903DE" w:rsidRPr="006F4B55" w:rsidRDefault="00306DD0" w:rsidP="00306DD0">
      <w:pPr>
        <w:contextualSpacing/>
        <w:rPr>
          <w:i/>
          <w:sz w:val="26"/>
          <w:szCs w:val="26"/>
        </w:rPr>
      </w:pPr>
      <w:proofErr w:type="gramStart"/>
      <w:r>
        <w:rPr>
          <w:i/>
          <w:sz w:val="26"/>
          <w:szCs w:val="26"/>
        </w:rPr>
        <w:t>a</w:t>
      </w:r>
      <w:proofErr w:type="gramEnd"/>
      <w:r>
        <w:rPr>
          <w:i/>
          <w:sz w:val="26"/>
          <w:szCs w:val="26"/>
        </w:rPr>
        <w:t>,</w:t>
      </w:r>
      <w:r w:rsidR="005903DE" w:rsidRPr="006F4B55">
        <w:rPr>
          <w:i/>
          <w:sz w:val="26"/>
          <w:szCs w:val="26"/>
        </w:rPr>
        <w:t xml:space="preserve"> Chỉ định </w:t>
      </w:r>
    </w:p>
    <w:p w:rsidR="005903DE" w:rsidRPr="006F4B55" w:rsidRDefault="005903DE" w:rsidP="00306DD0">
      <w:pPr>
        <w:ind w:firstLine="720"/>
        <w:contextualSpacing/>
        <w:rPr>
          <w:sz w:val="26"/>
          <w:szCs w:val="26"/>
        </w:rPr>
      </w:pPr>
      <w:r w:rsidRPr="006F4B55">
        <w:rPr>
          <w:sz w:val="26"/>
          <w:szCs w:val="26"/>
        </w:rPr>
        <w:t>- Điều trị tất cả các trạng thái loạn thần (hoang tưởng, ảo giác…)</w:t>
      </w:r>
    </w:p>
    <w:p w:rsidR="005903DE" w:rsidRPr="006F4B55" w:rsidRDefault="005903DE" w:rsidP="00306DD0">
      <w:pPr>
        <w:ind w:firstLine="720"/>
        <w:contextualSpacing/>
        <w:rPr>
          <w:sz w:val="26"/>
          <w:szCs w:val="26"/>
        </w:rPr>
      </w:pPr>
      <w:r w:rsidRPr="006F4B55">
        <w:rPr>
          <w:sz w:val="26"/>
          <w:szCs w:val="26"/>
        </w:rPr>
        <w:t xml:space="preserve">- Các thuốc </w:t>
      </w:r>
      <w:proofErr w:type="gramStart"/>
      <w:r w:rsidRPr="006F4B55">
        <w:rPr>
          <w:sz w:val="26"/>
          <w:szCs w:val="26"/>
        </w:rPr>
        <w:t>an</w:t>
      </w:r>
      <w:proofErr w:type="gramEnd"/>
      <w:r w:rsidRPr="006F4B55">
        <w:rPr>
          <w:sz w:val="26"/>
          <w:szCs w:val="26"/>
        </w:rPr>
        <w:t xml:space="preserve"> thần kinh mới được dùng điều trị các triệu chứng âm tính của bệnh tâm thần phân liệt, một số biểu hiện rối loạn cảm xúc (quetiapine, olanzapine…), một số rối loạn dạng cơ thể (Sulpiride…)</w:t>
      </w:r>
    </w:p>
    <w:p w:rsidR="005903DE" w:rsidRPr="006F4B55" w:rsidRDefault="00306DD0" w:rsidP="00306DD0">
      <w:pPr>
        <w:contextualSpacing/>
        <w:rPr>
          <w:i/>
          <w:sz w:val="26"/>
          <w:szCs w:val="26"/>
        </w:rPr>
      </w:pPr>
      <w:proofErr w:type="gramStart"/>
      <w:r>
        <w:rPr>
          <w:i/>
          <w:sz w:val="26"/>
          <w:szCs w:val="26"/>
        </w:rPr>
        <w:t>b</w:t>
      </w:r>
      <w:proofErr w:type="gramEnd"/>
      <w:r>
        <w:rPr>
          <w:i/>
          <w:sz w:val="26"/>
          <w:szCs w:val="26"/>
        </w:rPr>
        <w:t>,</w:t>
      </w:r>
      <w:r w:rsidR="005903DE" w:rsidRPr="006F4B55">
        <w:rPr>
          <w:i/>
          <w:sz w:val="26"/>
          <w:szCs w:val="26"/>
        </w:rPr>
        <w:t xml:space="preserve"> Chống chỉ định</w:t>
      </w:r>
    </w:p>
    <w:p w:rsidR="005903DE" w:rsidRPr="006F4B55" w:rsidRDefault="005903DE" w:rsidP="00306DD0">
      <w:pPr>
        <w:ind w:firstLine="720"/>
        <w:contextualSpacing/>
        <w:rPr>
          <w:sz w:val="26"/>
          <w:szCs w:val="26"/>
        </w:rPr>
      </w:pPr>
      <w:r w:rsidRPr="006F4B55">
        <w:rPr>
          <w:bCs/>
          <w:sz w:val="26"/>
          <w:szCs w:val="26"/>
        </w:rPr>
        <w:t>- Dị ứng thuốc</w:t>
      </w:r>
    </w:p>
    <w:p w:rsidR="005903DE" w:rsidRPr="006F4B55" w:rsidRDefault="005903DE" w:rsidP="00306DD0">
      <w:pPr>
        <w:ind w:firstLine="720"/>
        <w:contextualSpacing/>
        <w:rPr>
          <w:sz w:val="26"/>
          <w:szCs w:val="26"/>
        </w:rPr>
      </w:pPr>
      <w:proofErr w:type="gramStart"/>
      <w:r w:rsidRPr="006F4B55">
        <w:rPr>
          <w:sz w:val="26"/>
          <w:szCs w:val="26"/>
        </w:rPr>
        <w:t xml:space="preserve">- </w:t>
      </w:r>
      <w:r w:rsidRPr="006F4B55">
        <w:rPr>
          <w:bCs/>
          <w:sz w:val="26"/>
          <w:szCs w:val="26"/>
        </w:rPr>
        <w:t>Bệnh tim</w:t>
      </w:r>
      <w:proofErr w:type="gramEnd"/>
      <w:r w:rsidRPr="006F4B55">
        <w:rPr>
          <w:bCs/>
          <w:sz w:val="26"/>
          <w:szCs w:val="26"/>
        </w:rPr>
        <w:t xml:space="preserve"> mạch </w:t>
      </w:r>
    </w:p>
    <w:p w:rsidR="005903DE" w:rsidRPr="006F4B55" w:rsidRDefault="005903DE" w:rsidP="00306DD0">
      <w:pPr>
        <w:ind w:firstLine="720"/>
        <w:contextualSpacing/>
        <w:rPr>
          <w:sz w:val="26"/>
          <w:szCs w:val="26"/>
        </w:rPr>
      </w:pPr>
      <w:r w:rsidRPr="006F4B55">
        <w:rPr>
          <w:sz w:val="26"/>
          <w:szCs w:val="26"/>
        </w:rPr>
        <w:t xml:space="preserve">- </w:t>
      </w:r>
      <w:r w:rsidRPr="006F4B55">
        <w:rPr>
          <w:bCs/>
          <w:sz w:val="26"/>
          <w:szCs w:val="26"/>
        </w:rPr>
        <w:t xml:space="preserve">Bệnh về máu </w:t>
      </w:r>
    </w:p>
    <w:p w:rsidR="005903DE" w:rsidRPr="006F4B55" w:rsidRDefault="005903DE" w:rsidP="00306DD0">
      <w:pPr>
        <w:ind w:firstLine="720"/>
        <w:contextualSpacing/>
        <w:rPr>
          <w:sz w:val="26"/>
          <w:szCs w:val="26"/>
        </w:rPr>
      </w:pPr>
      <w:r w:rsidRPr="006F4B55">
        <w:rPr>
          <w:sz w:val="26"/>
          <w:szCs w:val="26"/>
        </w:rPr>
        <w:t xml:space="preserve">- </w:t>
      </w:r>
      <w:r w:rsidRPr="006F4B55">
        <w:rPr>
          <w:bCs/>
          <w:sz w:val="26"/>
          <w:szCs w:val="26"/>
        </w:rPr>
        <w:t xml:space="preserve">Suy gan, suy thận nặng </w:t>
      </w:r>
    </w:p>
    <w:p w:rsidR="005903DE" w:rsidRPr="006F4B55" w:rsidRDefault="005903DE" w:rsidP="00306DD0">
      <w:pPr>
        <w:ind w:firstLine="720"/>
        <w:contextualSpacing/>
        <w:rPr>
          <w:sz w:val="26"/>
          <w:szCs w:val="26"/>
        </w:rPr>
      </w:pPr>
      <w:r w:rsidRPr="006F4B55">
        <w:rPr>
          <w:sz w:val="26"/>
          <w:szCs w:val="26"/>
        </w:rPr>
        <w:t xml:space="preserve">- </w:t>
      </w:r>
      <w:r w:rsidRPr="006F4B55">
        <w:rPr>
          <w:bCs/>
          <w:sz w:val="26"/>
          <w:szCs w:val="26"/>
        </w:rPr>
        <w:t xml:space="preserve">Tăng nhãn áp góc đóng, phì đại tuyến tiền liệt </w:t>
      </w:r>
    </w:p>
    <w:p w:rsidR="005903DE" w:rsidRPr="006F4B55" w:rsidRDefault="005903DE" w:rsidP="00306DD0">
      <w:pPr>
        <w:ind w:firstLine="720"/>
        <w:contextualSpacing/>
        <w:rPr>
          <w:sz w:val="26"/>
          <w:szCs w:val="26"/>
        </w:rPr>
      </w:pPr>
      <w:r w:rsidRPr="006F4B55">
        <w:rPr>
          <w:sz w:val="26"/>
          <w:szCs w:val="26"/>
        </w:rPr>
        <w:t xml:space="preserve">- Cần cân nhắc chỉ định và lưu ý về liều lượng, thời gian sử dụng trong các trường hợp: có bệnh cơ thể nặng, cấp tính (nhất là các bệnh </w:t>
      </w:r>
      <w:proofErr w:type="gramStart"/>
      <w:r w:rsidRPr="006F4B55">
        <w:rPr>
          <w:sz w:val="26"/>
          <w:szCs w:val="26"/>
        </w:rPr>
        <w:t>tim</w:t>
      </w:r>
      <w:proofErr w:type="gramEnd"/>
      <w:r w:rsidRPr="006F4B55">
        <w:rPr>
          <w:sz w:val="26"/>
          <w:szCs w:val="26"/>
        </w:rPr>
        <w:t xml:space="preserve"> mạch, bệnh thần kinh), hôn mê do ngộ độc, suy chức năng gan thận…</w:t>
      </w:r>
    </w:p>
    <w:p w:rsidR="005903DE" w:rsidRPr="006F4B55" w:rsidRDefault="005903DE" w:rsidP="00306DD0">
      <w:pPr>
        <w:ind w:firstLine="720"/>
        <w:contextualSpacing/>
        <w:rPr>
          <w:sz w:val="26"/>
          <w:szCs w:val="26"/>
        </w:rPr>
      </w:pPr>
      <w:r w:rsidRPr="006F4B55">
        <w:rPr>
          <w:sz w:val="26"/>
          <w:szCs w:val="26"/>
        </w:rPr>
        <w:t xml:space="preserve">- Cần chú ý liều lượng thuốc an thần kinh có tính cá thể, cần xác định liều cho từng mục đích điều trị (liều thấp có tác dụng hoạt hóa, liều cao để điều trị các triệu chứng loạn thần…) và khả năng dung nạp thuốc của từng bệnh nhân (lưu ý chỉ định liều thuốc ở các bệnh nhân rối loạn tâm thần thực tổn…) xác định liều thích hợp là liều an thần kinh có tác dụng điều trị mà không có các tác dụng phụ. </w:t>
      </w:r>
    </w:p>
    <w:p w:rsidR="00306DD0" w:rsidRPr="00306DD0" w:rsidRDefault="00306DD0" w:rsidP="00306DD0">
      <w:pPr>
        <w:contextualSpacing/>
        <w:rPr>
          <w:i/>
          <w:sz w:val="26"/>
          <w:szCs w:val="26"/>
        </w:rPr>
      </w:pPr>
      <w:proofErr w:type="gramStart"/>
      <w:r w:rsidRPr="00306DD0">
        <w:rPr>
          <w:i/>
          <w:sz w:val="26"/>
          <w:szCs w:val="26"/>
        </w:rPr>
        <w:t>c</w:t>
      </w:r>
      <w:proofErr w:type="gramEnd"/>
      <w:r w:rsidRPr="00306DD0">
        <w:rPr>
          <w:i/>
          <w:sz w:val="26"/>
          <w:szCs w:val="26"/>
        </w:rPr>
        <w:t>, Liều lượng</w:t>
      </w:r>
    </w:p>
    <w:p w:rsidR="005903DE" w:rsidRPr="006F4B55" w:rsidRDefault="005903DE" w:rsidP="00306DD0">
      <w:pPr>
        <w:ind w:firstLine="720"/>
        <w:contextualSpacing/>
        <w:rPr>
          <w:sz w:val="26"/>
          <w:szCs w:val="26"/>
        </w:rPr>
      </w:pPr>
      <w:r w:rsidRPr="006F4B55">
        <w:rPr>
          <w:sz w:val="26"/>
          <w:szCs w:val="26"/>
        </w:rPr>
        <w:t xml:space="preserve">- Liều lượng các thuốc </w:t>
      </w:r>
      <w:proofErr w:type="gramStart"/>
      <w:r w:rsidRPr="006F4B55">
        <w:rPr>
          <w:sz w:val="26"/>
          <w:szCs w:val="26"/>
        </w:rPr>
        <w:t>an</w:t>
      </w:r>
      <w:proofErr w:type="gramEnd"/>
      <w:r w:rsidRPr="006F4B55">
        <w:rPr>
          <w:sz w:val="26"/>
          <w:szCs w:val="26"/>
        </w:rPr>
        <w:t xml:space="preserve"> thần kinh được khuyến cáo trong điều trị loạn thần như sau: </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90"/>
        <w:gridCol w:w="1260"/>
        <w:gridCol w:w="795"/>
        <w:gridCol w:w="2409"/>
        <w:gridCol w:w="1985"/>
      </w:tblGrid>
      <w:tr w:rsidR="005903DE" w:rsidRPr="006F4B55" w:rsidTr="001E672C">
        <w:tc>
          <w:tcPr>
            <w:tcW w:w="2250" w:type="dxa"/>
            <w:vMerge w:val="restart"/>
            <w:vAlign w:val="center"/>
          </w:tcPr>
          <w:p w:rsidR="005903DE" w:rsidRPr="006F4B55" w:rsidRDefault="005903DE" w:rsidP="00306DD0">
            <w:pPr>
              <w:contextualSpacing/>
              <w:jc w:val="center"/>
              <w:rPr>
                <w:b/>
                <w:bCs/>
                <w:sz w:val="26"/>
                <w:szCs w:val="26"/>
              </w:rPr>
            </w:pPr>
            <w:r w:rsidRPr="006F4B55">
              <w:rPr>
                <w:b/>
                <w:bCs/>
                <w:sz w:val="26"/>
                <w:szCs w:val="26"/>
              </w:rPr>
              <w:t>AN THẦN KINH</w:t>
            </w:r>
          </w:p>
        </w:tc>
        <w:tc>
          <w:tcPr>
            <w:tcW w:w="2145" w:type="dxa"/>
            <w:gridSpan w:val="3"/>
            <w:vMerge w:val="restart"/>
            <w:vAlign w:val="center"/>
          </w:tcPr>
          <w:p w:rsidR="005903DE" w:rsidRPr="006F4B55" w:rsidRDefault="005903DE" w:rsidP="00306DD0">
            <w:pPr>
              <w:contextualSpacing/>
              <w:jc w:val="center"/>
              <w:rPr>
                <w:b/>
                <w:bCs/>
                <w:sz w:val="26"/>
                <w:szCs w:val="26"/>
              </w:rPr>
            </w:pPr>
            <w:r w:rsidRPr="006F4B55">
              <w:rPr>
                <w:b/>
                <w:bCs/>
                <w:sz w:val="26"/>
                <w:szCs w:val="26"/>
              </w:rPr>
              <w:t>Liều tối đa (mg/ngày)</w:t>
            </w:r>
          </w:p>
        </w:tc>
        <w:tc>
          <w:tcPr>
            <w:tcW w:w="4394" w:type="dxa"/>
            <w:gridSpan w:val="2"/>
          </w:tcPr>
          <w:p w:rsidR="005903DE" w:rsidRPr="006F4B55" w:rsidRDefault="005903DE" w:rsidP="00306DD0">
            <w:pPr>
              <w:contextualSpacing/>
              <w:jc w:val="center"/>
              <w:rPr>
                <w:b/>
                <w:bCs/>
                <w:sz w:val="26"/>
                <w:szCs w:val="26"/>
              </w:rPr>
            </w:pPr>
            <w:r w:rsidRPr="006F4B55">
              <w:rPr>
                <w:b/>
                <w:bCs/>
                <w:sz w:val="26"/>
                <w:szCs w:val="26"/>
              </w:rPr>
              <w:t>Liều tối thiểu (mg/ngày)</w:t>
            </w:r>
          </w:p>
        </w:tc>
      </w:tr>
      <w:tr w:rsidR="005903DE" w:rsidRPr="006F4B55" w:rsidTr="001E672C">
        <w:tc>
          <w:tcPr>
            <w:tcW w:w="2250" w:type="dxa"/>
            <w:vMerge/>
          </w:tcPr>
          <w:p w:rsidR="005903DE" w:rsidRPr="006F4B55" w:rsidRDefault="005903DE" w:rsidP="00306DD0">
            <w:pPr>
              <w:contextualSpacing/>
              <w:jc w:val="center"/>
              <w:rPr>
                <w:b/>
                <w:bCs/>
                <w:sz w:val="26"/>
                <w:szCs w:val="26"/>
              </w:rPr>
            </w:pPr>
          </w:p>
        </w:tc>
        <w:tc>
          <w:tcPr>
            <w:tcW w:w="2145" w:type="dxa"/>
            <w:gridSpan w:val="3"/>
            <w:vMerge/>
          </w:tcPr>
          <w:p w:rsidR="005903DE" w:rsidRPr="006F4B55" w:rsidRDefault="005903DE" w:rsidP="00306DD0">
            <w:pPr>
              <w:contextualSpacing/>
              <w:jc w:val="center"/>
              <w:rPr>
                <w:b/>
                <w:bCs/>
                <w:sz w:val="26"/>
                <w:szCs w:val="26"/>
              </w:rPr>
            </w:pPr>
          </w:p>
        </w:tc>
        <w:tc>
          <w:tcPr>
            <w:tcW w:w="2409" w:type="dxa"/>
          </w:tcPr>
          <w:p w:rsidR="005903DE" w:rsidRPr="006F4B55" w:rsidRDefault="005903DE" w:rsidP="00306DD0">
            <w:pPr>
              <w:contextualSpacing/>
              <w:jc w:val="center"/>
              <w:rPr>
                <w:sz w:val="26"/>
                <w:szCs w:val="26"/>
              </w:rPr>
            </w:pPr>
            <w:r w:rsidRPr="006F4B55">
              <w:rPr>
                <w:sz w:val="26"/>
                <w:szCs w:val="26"/>
              </w:rPr>
              <w:t>Giai đoạn loạn thần đầu tiên</w:t>
            </w:r>
          </w:p>
        </w:tc>
        <w:tc>
          <w:tcPr>
            <w:tcW w:w="1985" w:type="dxa"/>
          </w:tcPr>
          <w:p w:rsidR="005903DE" w:rsidRPr="006F4B55" w:rsidRDefault="005903DE" w:rsidP="00306DD0">
            <w:pPr>
              <w:contextualSpacing/>
              <w:jc w:val="center"/>
              <w:rPr>
                <w:sz w:val="26"/>
                <w:szCs w:val="26"/>
              </w:rPr>
            </w:pPr>
            <w:r w:rsidRPr="006F4B55">
              <w:rPr>
                <w:sz w:val="26"/>
                <w:szCs w:val="26"/>
              </w:rPr>
              <w:t>Nhiều giai đoạn loạn thần</w:t>
            </w:r>
          </w:p>
        </w:tc>
      </w:tr>
      <w:tr w:rsidR="005903DE" w:rsidRPr="006F4B55" w:rsidTr="001E672C">
        <w:tc>
          <w:tcPr>
            <w:tcW w:w="8789" w:type="dxa"/>
            <w:gridSpan w:val="6"/>
          </w:tcPr>
          <w:p w:rsidR="005903DE" w:rsidRPr="006F4B55" w:rsidRDefault="005903DE" w:rsidP="00306DD0">
            <w:pPr>
              <w:contextualSpacing/>
              <w:rPr>
                <w:b/>
                <w:sz w:val="26"/>
                <w:szCs w:val="26"/>
              </w:rPr>
            </w:pPr>
            <w:r w:rsidRPr="006F4B55">
              <w:rPr>
                <w:b/>
                <w:sz w:val="26"/>
                <w:szCs w:val="26"/>
              </w:rPr>
              <w:lastRenderedPageBreak/>
              <w:t>An thần kinh thế hệ thứ nhất</w:t>
            </w:r>
          </w:p>
        </w:tc>
      </w:tr>
      <w:tr w:rsidR="005903DE" w:rsidRPr="006F4B55" w:rsidTr="001E672C">
        <w:tc>
          <w:tcPr>
            <w:tcW w:w="2340" w:type="dxa"/>
            <w:gridSpan w:val="2"/>
          </w:tcPr>
          <w:p w:rsidR="005903DE" w:rsidRPr="006F4B55" w:rsidRDefault="005903DE" w:rsidP="00306DD0">
            <w:pPr>
              <w:contextualSpacing/>
              <w:rPr>
                <w:sz w:val="26"/>
                <w:szCs w:val="26"/>
              </w:rPr>
            </w:pPr>
            <w:r w:rsidRPr="006F4B55">
              <w:rPr>
                <w:sz w:val="26"/>
                <w:szCs w:val="26"/>
              </w:rPr>
              <w:t>Chlopromazine</w:t>
            </w:r>
          </w:p>
        </w:tc>
        <w:tc>
          <w:tcPr>
            <w:tcW w:w="2055" w:type="dxa"/>
            <w:gridSpan w:val="2"/>
          </w:tcPr>
          <w:p w:rsidR="005903DE" w:rsidRPr="006F4B55" w:rsidRDefault="005903DE" w:rsidP="00306DD0">
            <w:pPr>
              <w:contextualSpacing/>
              <w:jc w:val="center"/>
              <w:rPr>
                <w:sz w:val="26"/>
                <w:szCs w:val="26"/>
              </w:rPr>
            </w:pPr>
            <w:r w:rsidRPr="006F4B55">
              <w:rPr>
                <w:sz w:val="26"/>
                <w:szCs w:val="26"/>
              </w:rPr>
              <w:t>1000</w:t>
            </w:r>
          </w:p>
        </w:tc>
        <w:tc>
          <w:tcPr>
            <w:tcW w:w="2409" w:type="dxa"/>
          </w:tcPr>
          <w:p w:rsidR="005903DE" w:rsidRPr="006F4B55" w:rsidRDefault="005903DE" w:rsidP="00306DD0">
            <w:pPr>
              <w:contextualSpacing/>
              <w:jc w:val="center"/>
              <w:rPr>
                <w:sz w:val="26"/>
                <w:szCs w:val="26"/>
              </w:rPr>
            </w:pPr>
            <w:r w:rsidRPr="006F4B55">
              <w:rPr>
                <w:sz w:val="26"/>
                <w:szCs w:val="26"/>
              </w:rPr>
              <w:t>200</w:t>
            </w:r>
          </w:p>
        </w:tc>
        <w:tc>
          <w:tcPr>
            <w:tcW w:w="1985" w:type="dxa"/>
          </w:tcPr>
          <w:p w:rsidR="005903DE" w:rsidRPr="006F4B55" w:rsidRDefault="005903DE" w:rsidP="00306DD0">
            <w:pPr>
              <w:contextualSpacing/>
              <w:jc w:val="center"/>
              <w:rPr>
                <w:sz w:val="26"/>
                <w:szCs w:val="26"/>
              </w:rPr>
            </w:pPr>
            <w:r w:rsidRPr="006F4B55">
              <w:rPr>
                <w:sz w:val="26"/>
                <w:szCs w:val="26"/>
              </w:rPr>
              <w:t>300</w:t>
            </w:r>
          </w:p>
        </w:tc>
      </w:tr>
      <w:tr w:rsidR="005903DE" w:rsidRPr="006F4B55" w:rsidTr="001E672C">
        <w:tc>
          <w:tcPr>
            <w:tcW w:w="2340" w:type="dxa"/>
            <w:gridSpan w:val="2"/>
          </w:tcPr>
          <w:p w:rsidR="005903DE" w:rsidRPr="006F4B55" w:rsidRDefault="005903DE" w:rsidP="00306DD0">
            <w:pPr>
              <w:contextualSpacing/>
              <w:rPr>
                <w:sz w:val="26"/>
                <w:szCs w:val="26"/>
              </w:rPr>
            </w:pPr>
            <w:r w:rsidRPr="006F4B55">
              <w:rPr>
                <w:sz w:val="26"/>
                <w:szCs w:val="26"/>
              </w:rPr>
              <w:t>Levomepromazine</w:t>
            </w:r>
          </w:p>
        </w:tc>
        <w:tc>
          <w:tcPr>
            <w:tcW w:w="2055" w:type="dxa"/>
            <w:gridSpan w:val="2"/>
          </w:tcPr>
          <w:p w:rsidR="005903DE" w:rsidRPr="006F4B55" w:rsidRDefault="005903DE" w:rsidP="00306DD0">
            <w:pPr>
              <w:contextualSpacing/>
              <w:jc w:val="center"/>
              <w:rPr>
                <w:sz w:val="26"/>
                <w:szCs w:val="26"/>
              </w:rPr>
            </w:pPr>
            <w:r w:rsidRPr="006F4B55">
              <w:rPr>
                <w:sz w:val="26"/>
                <w:szCs w:val="26"/>
              </w:rPr>
              <w:t>1000</w:t>
            </w:r>
          </w:p>
        </w:tc>
        <w:tc>
          <w:tcPr>
            <w:tcW w:w="2409" w:type="dxa"/>
          </w:tcPr>
          <w:p w:rsidR="005903DE" w:rsidRPr="006F4B55" w:rsidRDefault="005903DE" w:rsidP="00306DD0">
            <w:pPr>
              <w:contextualSpacing/>
              <w:jc w:val="center"/>
              <w:rPr>
                <w:sz w:val="26"/>
                <w:szCs w:val="26"/>
              </w:rPr>
            </w:pPr>
          </w:p>
        </w:tc>
        <w:tc>
          <w:tcPr>
            <w:tcW w:w="1985" w:type="dxa"/>
          </w:tcPr>
          <w:p w:rsidR="005903DE" w:rsidRPr="006F4B55" w:rsidRDefault="005903DE" w:rsidP="00306DD0">
            <w:pPr>
              <w:contextualSpacing/>
              <w:jc w:val="center"/>
              <w:rPr>
                <w:sz w:val="26"/>
                <w:szCs w:val="26"/>
              </w:rPr>
            </w:pPr>
          </w:p>
        </w:tc>
      </w:tr>
      <w:tr w:rsidR="005903DE" w:rsidRPr="006F4B55" w:rsidTr="001E672C">
        <w:tc>
          <w:tcPr>
            <w:tcW w:w="2340" w:type="dxa"/>
            <w:gridSpan w:val="2"/>
          </w:tcPr>
          <w:p w:rsidR="005903DE" w:rsidRPr="006F4B55" w:rsidRDefault="005903DE" w:rsidP="00306DD0">
            <w:pPr>
              <w:contextualSpacing/>
              <w:rPr>
                <w:sz w:val="26"/>
                <w:szCs w:val="26"/>
              </w:rPr>
            </w:pPr>
            <w:r w:rsidRPr="006F4B55">
              <w:rPr>
                <w:sz w:val="26"/>
                <w:szCs w:val="26"/>
              </w:rPr>
              <w:t>Haloperidol</w:t>
            </w:r>
          </w:p>
        </w:tc>
        <w:tc>
          <w:tcPr>
            <w:tcW w:w="2055" w:type="dxa"/>
            <w:gridSpan w:val="2"/>
          </w:tcPr>
          <w:p w:rsidR="005903DE" w:rsidRPr="006F4B55" w:rsidRDefault="005903DE" w:rsidP="00306DD0">
            <w:pPr>
              <w:contextualSpacing/>
              <w:jc w:val="center"/>
              <w:rPr>
                <w:sz w:val="26"/>
                <w:szCs w:val="26"/>
              </w:rPr>
            </w:pPr>
            <w:r w:rsidRPr="006F4B55">
              <w:rPr>
                <w:sz w:val="26"/>
                <w:szCs w:val="26"/>
              </w:rPr>
              <w:t>20</w:t>
            </w:r>
          </w:p>
        </w:tc>
        <w:tc>
          <w:tcPr>
            <w:tcW w:w="2409" w:type="dxa"/>
          </w:tcPr>
          <w:p w:rsidR="005903DE" w:rsidRPr="006F4B55" w:rsidRDefault="005903DE" w:rsidP="00306DD0">
            <w:pPr>
              <w:contextualSpacing/>
              <w:jc w:val="center"/>
              <w:rPr>
                <w:sz w:val="26"/>
                <w:szCs w:val="26"/>
              </w:rPr>
            </w:pPr>
            <w:r w:rsidRPr="006F4B55">
              <w:rPr>
                <w:sz w:val="26"/>
                <w:szCs w:val="26"/>
              </w:rPr>
              <w:t>2</w:t>
            </w:r>
          </w:p>
        </w:tc>
        <w:tc>
          <w:tcPr>
            <w:tcW w:w="1985" w:type="dxa"/>
          </w:tcPr>
          <w:p w:rsidR="005903DE" w:rsidRPr="006F4B55" w:rsidRDefault="005903DE" w:rsidP="00306DD0">
            <w:pPr>
              <w:contextualSpacing/>
              <w:jc w:val="center"/>
              <w:rPr>
                <w:sz w:val="26"/>
                <w:szCs w:val="26"/>
              </w:rPr>
            </w:pPr>
            <w:r w:rsidRPr="006F4B55">
              <w:rPr>
                <w:sz w:val="26"/>
                <w:szCs w:val="26"/>
              </w:rPr>
              <w:t>4</w:t>
            </w:r>
          </w:p>
        </w:tc>
      </w:tr>
      <w:tr w:rsidR="005903DE" w:rsidRPr="006F4B55" w:rsidTr="001E672C">
        <w:tc>
          <w:tcPr>
            <w:tcW w:w="2340" w:type="dxa"/>
            <w:gridSpan w:val="2"/>
          </w:tcPr>
          <w:p w:rsidR="005903DE" w:rsidRPr="006F4B55" w:rsidRDefault="005903DE" w:rsidP="00306DD0">
            <w:pPr>
              <w:contextualSpacing/>
              <w:rPr>
                <w:sz w:val="26"/>
                <w:szCs w:val="26"/>
              </w:rPr>
            </w:pPr>
            <w:r w:rsidRPr="006F4B55">
              <w:rPr>
                <w:sz w:val="26"/>
                <w:szCs w:val="26"/>
              </w:rPr>
              <w:t>Trifluoperazine</w:t>
            </w:r>
          </w:p>
        </w:tc>
        <w:tc>
          <w:tcPr>
            <w:tcW w:w="2055" w:type="dxa"/>
            <w:gridSpan w:val="2"/>
          </w:tcPr>
          <w:p w:rsidR="005903DE" w:rsidRPr="006F4B55" w:rsidRDefault="005903DE" w:rsidP="00306DD0">
            <w:pPr>
              <w:contextualSpacing/>
              <w:jc w:val="center"/>
              <w:rPr>
                <w:sz w:val="26"/>
                <w:szCs w:val="26"/>
              </w:rPr>
            </w:pPr>
            <w:r w:rsidRPr="006F4B55">
              <w:rPr>
                <w:sz w:val="26"/>
                <w:szCs w:val="26"/>
              </w:rPr>
              <w:t>30</w:t>
            </w:r>
          </w:p>
        </w:tc>
        <w:tc>
          <w:tcPr>
            <w:tcW w:w="2409" w:type="dxa"/>
          </w:tcPr>
          <w:p w:rsidR="005903DE" w:rsidRPr="006F4B55" w:rsidRDefault="005903DE" w:rsidP="00306DD0">
            <w:pPr>
              <w:contextualSpacing/>
              <w:jc w:val="center"/>
              <w:rPr>
                <w:sz w:val="26"/>
                <w:szCs w:val="26"/>
              </w:rPr>
            </w:pPr>
            <w:r w:rsidRPr="006F4B55">
              <w:rPr>
                <w:sz w:val="26"/>
                <w:szCs w:val="26"/>
              </w:rPr>
              <w:t>10</w:t>
            </w:r>
          </w:p>
        </w:tc>
        <w:tc>
          <w:tcPr>
            <w:tcW w:w="1985" w:type="dxa"/>
          </w:tcPr>
          <w:p w:rsidR="005903DE" w:rsidRPr="006F4B55" w:rsidRDefault="005903DE" w:rsidP="00306DD0">
            <w:pPr>
              <w:contextualSpacing/>
              <w:jc w:val="center"/>
              <w:rPr>
                <w:sz w:val="26"/>
                <w:szCs w:val="26"/>
              </w:rPr>
            </w:pPr>
            <w:r w:rsidRPr="006F4B55">
              <w:rPr>
                <w:sz w:val="26"/>
                <w:szCs w:val="26"/>
              </w:rPr>
              <w:t>15</w:t>
            </w:r>
          </w:p>
        </w:tc>
      </w:tr>
      <w:tr w:rsidR="005903DE" w:rsidRPr="006F4B55" w:rsidTr="001E672C">
        <w:tc>
          <w:tcPr>
            <w:tcW w:w="8789" w:type="dxa"/>
            <w:gridSpan w:val="6"/>
          </w:tcPr>
          <w:p w:rsidR="005903DE" w:rsidRPr="006F4B55" w:rsidRDefault="005903DE" w:rsidP="00306DD0">
            <w:pPr>
              <w:contextualSpacing/>
              <w:rPr>
                <w:b/>
                <w:sz w:val="26"/>
                <w:szCs w:val="26"/>
              </w:rPr>
            </w:pPr>
            <w:r w:rsidRPr="006F4B55">
              <w:rPr>
                <w:b/>
                <w:sz w:val="26"/>
                <w:szCs w:val="26"/>
              </w:rPr>
              <w:t>An thần kinh thế hệ thứ hai</w:t>
            </w:r>
          </w:p>
        </w:tc>
      </w:tr>
      <w:tr w:rsidR="005903DE" w:rsidRPr="006F4B55" w:rsidTr="001E672C">
        <w:tc>
          <w:tcPr>
            <w:tcW w:w="2250" w:type="dxa"/>
          </w:tcPr>
          <w:p w:rsidR="005903DE" w:rsidRPr="006F4B55" w:rsidRDefault="005903DE" w:rsidP="00306DD0">
            <w:pPr>
              <w:contextualSpacing/>
              <w:rPr>
                <w:sz w:val="26"/>
                <w:szCs w:val="26"/>
              </w:rPr>
            </w:pPr>
            <w:r w:rsidRPr="006F4B55">
              <w:rPr>
                <w:sz w:val="26"/>
                <w:szCs w:val="26"/>
              </w:rPr>
              <w:t>Risperidone</w:t>
            </w:r>
          </w:p>
        </w:tc>
        <w:tc>
          <w:tcPr>
            <w:tcW w:w="2145" w:type="dxa"/>
            <w:gridSpan w:val="3"/>
          </w:tcPr>
          <w:p w:rsidR="005903DE" w:rsidRPr="006F4B55" w:rsidRDefault="005903DE" w:rsidP="00306DD0">
            <w:pPr>
              <w:contextualSpacing/>
              <w:jc w:val="center"/>
              <w:rPr>
                <w:sz w:val="26"/>
                <w:szCs w:val="26"/>
              </w:rPr>
            </w:pPr>
            <w:r w:rsidRPr="006F4B55">
              <w:rPr>
                <w:sz w:val="26"/>
                <w:szCs w:val="26"/>
              </w:rPr>
              <w:t>16</w:t>
            </w:r>
          </w:p>
        </w:tc>
        <w:tc>
          <w:tcPr>
            <w:tcW w:w="2409" w:type="dxa"/>
          </w:tcPr>
          <w:p w:rsidR="005903DE" w:rsidRPr="006F4B55" w:rsidRDefault="005903DE" w:rsidP="00306DD0">
            <w:pPr>
              <w:contextualSpacing/>
              <w:jc w:val="center"/>
              <w:rPr>
                <w:sz w:val="26"/>
                <w:szCs w:val="26"/>
              </w:rPr>
            </w:pPr>
            <w:r w:rsidRPr="006F4B55">
              <w:rPr>
                <w:sz w:val="26"/>
                <w:szCs w:val="26"/>
              </w:rPr>
              <w:t>2</w:t>
            </w:r>
          </w:p>
        </w:tc>
        <w:tc>
          <w:tcPr>
            <w:tcW w:w="1985" w:type="dxa"/>
          </w:tcPr>
          <w:p w:rsidR="005903DE" w:rsidRPr="006F4B55" w:rsidRDefault="005903DE" w:rsidP="00306DD0">
            <w:pPr>
              <w:contextualSpacing/>
              <w:jc w:val="center"/>
              <w:rPr>
                <w:sz w:val="26"/>
                <w:szCs w:val="26"/>
              </w:rPr>
            </w:pPr>
            <w:r w:rsidRPr="006F4B55">
              <w:rPr>
                <w:sz w:val="26"/>
                <w:szCs w:val="26"/>
              </w:rPr>
              <w:t>3</w:t>
            </w:r>
          </w:p>
        </w:tc>
      </w:tr>
      <w:tr w:rsidR="005903DE" w:rsidRPr="006F4B55" w:rsidTr="001E672C">
        <w:tc>
          <w:tcPr>
            <w:tcW w:w="2250" w:type="dxa"/>
          </w:tcPr>
          <w:p w:rsidR="005903DE" w:rsidRPr="006F4B55" w:rsidRDefault="005903DE" w:rsidP="00306DD0">
            <w:pPr>
              <w:contextualSpacing/>
              <w:rPr>
                <w:sz w:val="26"/>
                <w:szCs w:val="26"/>
              </w:rPr>
            </w:pPr>
            <w:r w:rsidRPr="006F4B55">
              <w:rPr>
                <w:sz w:val="26"/>
                <w:szCs w:val="26"/>
              </w:rPr>
              <w:t>Olanzapine</w:t>
            </w:r>
          </w:p>
        </w:tc>
        <w:tc>
          <w:tcPr>
            <w:tcW w:w="2145" w:type="dxa"/>
            <w:gridSpan w:val="3"/>
          </w:tcPr>
          <w:p w:rsidR="005903DE" w:rsidRPr="006F4B55" w:rsidRDefault="005903DE" w:rsidP="00306DD0">
            <w:pPr>
              <w:contextualSpacing/>
              <w:jc w:val="center"/>
              <w:rPr>
                <w:sz w:val="26"/>
                <w:szCs w:val="26"/>
              </w:rPr>
            </w:pPr>
            <w:r w:rsidRPr="006F4B55">
              <w:rPr>
                <w:sz w:val="26"/>
                <w:szCs w:val="26"/>
              </w:rPr>
              <w:t>20</w:t>
            </w:r>
          </w:p>
        </w:tc>
        <w:tc>
          <w:tcPr>
            <w:tcW w:w="2409" w:type="dxa"/>
          </w:tcPr>
          <w:p w:rsidR="005903DE" w:rsidRPr="006F4B55" w:rsidRDefault="005903DE" w:rsidP="00306DD0">
            <w:pPr>
              <w:contextualSpacing/>
              <w:jc w:val="center"/>
              <w:rPr>
                <w:sz w:val="26"/>
                <w:szCs w:val="26"/>
              </w:rPr>
            </w:pPr>
            <w:r w:rsidRPr="006F4B55">
              <w:rPr>
                <w:sz w:val="26"/>
                <w:szCs w:val="26"/>
              </w:rPr>
              <w:t>5</w:t>
            </w:r>
          </w:p>
        </w:tc>
        <w:tc>
          <w:tcPr>
            <w:tcW w:w="1985" w:type="dxa"/>
          </w:tcPr>
          <w:p w:rsidR="005903DE" w:rsidRPr="006F4B55" w:rsidRDefault="005903DE" w:rsidP="00306DD0">
            <w:pPr>
              <w:contextualSpacing/>
              <w:jc w:val="center"/>
              <w:rPr>
                <w:sz w:val="26"/>
                <w:szCs w:val="26"/>
              </w:rPr>
            </w:pPr>
            <w:r w:rsidRPr="006F4B55">
              <w:rPr>
                <w:sz w:val="26"/>
                <w:szCs w:val="26"/>
              </w:rPr>
              <w:t>7,5</w:t>
            </w:r>
          </w:p>
        </w:tc>
      </w:tr>
      <w:tr w:rsidR="005903DE" w:rsidRPr="006F4B55" w:rsidTr="001E672C">
        <w:tc>
          <w:tcPr>
            <w:tcW w:w="2250" w:type="dxa"/>
          </w:tcPr>
          <w:p w:rsidR="005903DE" w:rsidRPr="006F4B55" w:rsidRDefault="005903DE" w:rsidP="00306DD0">
            <w:pPr>
              <w:contextualSpacing/>
              <w:rPr>
                <w:sz w:val="26"/>
                <w:szCs w:val="26"/>
              </w:rPr>
            </w:pPr>
            <w:r w:rsidRPr="006F4B55">
              <w:rPr>
                <w:sz w:val="26"/>
                <w:szCs w:val="26"/>
              </w:rPr>
              <w:t>Quetiapine</w:t>
            </w:r>
          </w:p>
        </w:tc>
        <w:tc>
          <w:tcPr>
            <w:tcW w:w="2145" w:type="dxa"/>
            <w:gridSpan w:val="3"/>
          </w:tcPr>
          <w:p w:rsidR="005903DE" w:rsidRPr="006F4B55" w:rsidRDefault="005903DE" w:rsidP="00306DD0">
            <w:pPr>
              <w:contextualSpacing/>
              <w:jc w:val="center"/>
              <w:rPr>
                <w:sz w:val="26"/>
                <w:szCs w:val="26"/>
              </w:rPr>
            </w:pPr>
            <w:r w:rsidRPr="006F4B55">
              <w:rPr>
                <w:sz w:val="26"/>
                <w:szCs w:val="26"/>
              </w:rPr>
              <w:t>750 – 800</w:t>
            </w:r>
          </w:p>
        </w:tc>
        <w:tc>
          <w:tcPr>
            <w:tcW w:w="2409" w:type="dxa"/>
          </w:tcPr>
          <w:p w:rsidR="005903DE" w:rsidRPr="006F4B55" w:rsidRDefault="005903DE" w:rsidP="00306DD0">
            <w:pPr>
              <w:contextualSpacing/>
              <w:jc w:val="center"/>
              <w:rPr>
                <w:sz w:val="26"/>
                <w:szCs w:val="26"/>
              </w:rPr>
            </w:pPr>
            <w:r w:rsidRPr="006F4B55">
              <w:rPr>
                <w:sz w:val="26"/>
                <w:szCs w:val="26"/>
              </w:rPr>
              <w:t>150</w:t>
            </w:r>
          </w:p>
        </w:tc>
        <w:tc>
          <w:tcPr>
            <w:tcW w:w="1985" w:type="dxa"/>
          </w:tcPr>
          <w:p w:rsidR="005903DE" w:rsidRPr="006F4B55" w:rsidRDefault="005903DE" w:rsidP="00306DD0">
            <w:pPr>
              <w:contextualSpacing/>
              <w:jc w:val="center"/>
              <w:rPr>
                <w:sz w:val="26"/>
                <w:szCs w:val="26"/>
              </w:rPr>
            </w:pPr>
            <w:r w:rsidRPr="006F4B55">
              <w:rPr>
                <w:sz w:val="26"/>
                <w:szCs w:val="26"/>
              </w:rPr>
              <w:t>300</w:t>
            </w:r>
          </w:p>
        </w:tc>
      </w:tr>
      <w:tr w:rsidR="005903DE" w:rsidRPr="006F4B55" w:rsidTr="001E672C">
        <w:tc>
          <w:tcPr>
            <w:tcW w:w="2250" w:type="dxa"/>
          </w:tcPr>
          <w:p w:rsidR="005903DE" w:rsidRPr="006F4B55" w:rsidRDefault="005903DE" w:rsidP="00306DD0">
            <w:pPr>
              <w:contextualSpacing/>
              <w:rPr>
                <w:sz w:val="26"/>
                <w:szCs w:val="26"/>
              </w:rPr>
            </w:pPr>
            <w:r w:rsidRPr="006F4B55">
              <w:rPr>
                <w:sz w:val="26"/>
                <w:szCs w:val="26"/>
              </w:rPr>
              <w:t>Amisulpiride</w:t>
            </w:r>
          </w:p>
        </w:tc>
        <w:tc>
          <w:tcPr>
            <w:tcW w:w="2145" w:type="dxa"/>
            <w:gridSpan w:val="3"/>
          </w:tcPr>
          <w:p w:rsidR="005903DE" w:rsidRPr="006F4B55" w:rsidRDefault="005903DE" w:rsidP="00306DD0">
            <w:pPr>
              <w:contextualSpacing/>
              <w:jc w:val="center"/>
              <w:rPr>
                <w:sz w:val="26"/>
                <w:szCs w:val="26"/>
              </w:rPr>
            </w:pPr>
            <w:r w:rsidRPr="006F4B55">
              <w:rPr>
                <w:sz w:val="26"/>
                <w:szCs w:val="26"/>
              </w:rPr>
              <w:t>1200</w:t>
            </w:r>
          </w:p>
        </w:tc>
        <w:tc>
          <w:tcPr>
            <w:tcW w:w="2409" w:type="dxa"/>
          </w:tcPr>
          <w:p w:rsidR="005903DE" w:rsidRPr="006F4B55" w:rsidRDefault="005903DE" w:rsidP="00306DD0">
            <w:pPr>
              <w:contextualSpacing/>
              <w:jc w:val="center"/>
              <w:rPr>
                <w:sz w:val="26"/>
                <w:szCs w:val="26"/>
              </w:rPr>
            </w:pPr>
            <w:r w:rsidRPr="006F4B55">
              <w:rPr>
                <w:sz w:val="26"/>
                <w:szCs w:val="26"/>
              </w:rPr>
              <w:t>400</w:t>
            </w:r>
          </w:p>
        </w:tc>
        <w:tc>
          <w:tcPr>
            <w:tcW w:w="1985" w:type="dxa"/>
          </w:tcPr>
          <w:p w:rsidR="005903DE" w:rsidRPr="006F4B55" w:rsidRDefault="005903DE" w:rsidP="00306DD0">
            <w:pPr>
              <w:contextualSpacing/>
              <w:jc w:val="center"/>
              <w:rPr>
                <w:sz w:val="26"/>
                <w:szCs w:val="26"/>
              </w:rPr>
            </w:pPr>
            <w:r w:rsidRPr="006F4B55">
              <w:rPr>
                <w:sz w:val="26"/>
                <w:szCs w:val="26"/>
              </w:rPr>
              <w:t>400</w:t>
            </w:r>
          </w:p>
        </w:tc>
      </w:tr>
      <w:tr w:rsidR="005903DE" w:rsidRPr="006F4B55" w:rsidTr="001E672C">
        <w:tc>
          <w:tcPr>
            <w:tcW w:w="2250" w:type="dxa"/>
          </w:tcPr>
          <w:p w:rsidR="005903DE" w:rsidRPr="006F4B55" w:rsidRDefault="005903DE" w:rsidP="00306DD0">
            <w:pPr>
              <w:contextualSpacing/>
              <w:rPr>
                <w:sz w:val="26"/>
                <w:szCs w:val="26"/>
              </w:rPr>
            </w:pPr>
            <w:r w:rsidRPr="006F4B55">
              <w:rPr>
                <w:sz w:val="26"/>
                <w:szCs w:val="26"/>
              </w:rPr>
              <w:t>Aripiprazol</w:t>
            </w:r>
          </w:p>
        </w:tc>
        <w:tc>
          <w:tcPr>
            <w:tcW w:w="2145" w:type="dxa"/>
            <w:gridSpan w:val="3"/>
          </w:tcPr>
          <w:p w:rsidR="005903DE" w:rsidRPr="006F4B55" w:rsidRDefault="005903DE" w:rsidP="00306DD0">
            <w:pPr>
              <w:contextualSpacing/>
              <w:jc w:val="center"/>
              <w:rPr>
                <w:sz w:val="26"/>
                <w:szCs w:val="26"/>
              </w:rPr>
            </w:pPr>
            <w:r w:rsidRPr="006F4B55">
              <w:rPr>
                <w:sz w:val="26"/>
                <w:szCs w:val="26"/>
              </w:rPr>
              <w:t>30</w:t>
            </w:r>
          </w:p>
        </w:tc>
        <w:tc>
          <w:tcPr>
            <w:tcW w:w="2409" w:type="dxa"/>
          </w:tcPr>
          <w:p w:rsidR="005903DE" w:rsidRPr="006F4B55" w:rsidRDefault="005903DE" w:rsidP="00306DD0">
            <w:pPr>
              <w:contextualSpacing/>
              <w:jc w:val="center"/>
              <w:rPr>
                <w:sz w:val="26"/>
                <w:szCs w:val="26"/>
              </w:rPr>
            </w:pPr>
            <w:r w:rsidRPr="006F4B55">
              <w:rPr>
                <w:sz w:val="26"/>
                <w:szCs w:val="26"/>
              </w:rPr>
              <w:t>10</w:t>
            </w:r>
          </w:p>
        </w:tc>
        <w:tc>
          <w:tcPr>
            <w:tcW w:w="1985" w:type="dxa"/>
          </w:tcPr>
          <w:p w:rsidR="005903DE" w:rsidRPr="006F4B55" w:rsidRDefault="005903DE" w:rsidP="00306DD0">
            <w:pPr>
              <w:contextualSpacing/>
              <w:jc w:val="center"/>
              <w:rPr>
                <w:sz w:val="26"/>
                <w:szCs w:val="26"/>
              </w:rPr>
            </w:pPr>
            <w:r w:rsidRPr="006F4B55">
              <w:rPr>
                <w:sz w:val="26"/>
                <w:szCs w:val="26"/>
              </w:rPr>
              <w:t>10</w:t>
            </w:r>
          </w:p>
        </w:tc>
      </w:tr>
      <w:tr w:rsidR="005903DE" w:rsidRPr="006F4B55" w:rsidTr="001E672C">
        <w:tc>
          <w:tcPr>
            <w:tcW w:w="8789" w:type="dxa"/>
            <w:gridSpan w:val="6"/>
          </w:tcPr>
          <w:p w:rsidR="005903DE" w:rsidRPr="006F4B55" w:rsidRDefault="005903DE" w:rsidP="00306DD0">
            <w:pPr>
              <w:contextualSpacing/>
              <w:rPr>
                <w:b/>
                <w:sz w:val="26"/>
                <w:szCs w:val="26"/>
              </w:rPr>
            </w:pPr>
            <w:r w:rsidRPr="006F4B55">
              <w:rPr>
                <w:b/>
                <w:sz w:val="26"/>
                <w:szCs w:val="26"/>
              </w:rPr>
              <w:t>An thần kinh chậm</w:t>
            </w:r>
          </w:p>
        </w:tc>
      </w:tr>
      <w:tr w:rsidR="005903DE" w:rsidRPr="006F4B55" w:rsidTr="001E672C">
        <w:tc>
          <w:tcPr>
            <w:tcW w:w="3600" w:type="dxa"/>
            <w:gridSpan w:val="3"/>
          </w:tcPr>
          <w:p w:rsidR="005903DE" w:rsidRPr="006F4B55" w:rsidRDefault="005903DE" w:rsidP="00306DD0">
            <w:pPr>
              <w:contextualSpacing/>
              <w:rPr>
                <w:sz w:val="26"/>
                <w:szCs w:val="26"/>
              </w:rPr>
            </w:pPr>
            <w:r w:rsidRPr="006F4B55">
              <w:rPr>
                <w:sz w:val="26"/>
                <w:szCs w:val="26"/>
              </w:rPr>
              <w:t>Haloperidol depot</w:t>
            </w:r>
          </w:p>
        </w:tc>
        <w:tc>
          <w:tcPr>
            <w:tcW w:w="5189" w:type="dxa"/>
            <w:gridSpan w:val="3"/>
          </w:tcPr>
          <w:p w:rsidR="005903DE" w:rsidRPr="006F4B55" w:rsidRDefault="005903DE" w:rsidP="00306DD0">
            <w:pPr>
              <w:contextualSpacing/>
              <w:rPr>
                <w:sz w:val="26"/>
                <w:szCs w:val="26"/>
              </w:rPr>
            </w:pPr>
            <w:r w:rsidRPr="006F4B55">
              <w:rPr>
                <w:sz w:val="26"/>
                <w:szCs w:val="26"/>
              </w:rPr>
              <w:t>300 mg/mỗi 4 tuần</w:t>
            </w:r>
          </w:p>
        </w:tc>
      </w:tr>
      <w:tr w:rsidR="005903DE" w:rsidRPr="006F4B55" w:rsidTr="001E672C">
        <w:tc>
          <w:tcPr>
            <w:tcW w:w="3600" w:type="dxa"/>
            <w:gridSpan w:val="3"/>
          </w:tcPr>
          <w:p w:rsidR="005903DE" w:rsidRPr="006F4B55" w:rsidRDefault="005903DE" w:rsidP="00306DD0">
            <w:pPr>
              <w:contextualSpacing/>
              <w:rPr>
                <w:sz w:val="26"/>
                <w:szCs w:val="26"/>
              </w:rPr>
            </w:pPr>
            <w:r w:rsidRPr="006F4B55">
              <w:rPr>
                <w:sz w:val="26"/>
                <w:szCs w:val="26"/>
              </w:rPr>
              <w:t>Fluphenazine  depot</w:t>
            </w:r>
          </w:p>
        </w:tc>
        <w:tc>
          <w:tcPr>
            <w:tcW w:w="5189" w:type="dxa"/>
            <w:gridSpan w:val="3"/>
          </w:tcPr>
          <w:p w:rsidR="005903DE" w:rsidRPr="006F4B55" w:rsidRDefault="005903DE" w:rsidP="00306DD0">
            <w:pPr>
              <w:contextualSpacing/>
              <w:rPr>
                <w:sz w:val="26"/>
                <w:szCs w:val="26"/>
              </w:rPr>
            </w:pPr>
            <w:r w:rsidRPr="006F4B55">
              <w:rPr>
                <w:sz w:val="26"/>
                <w:szCs w:val="26"/>
              </w:rPr>
              <w:t>50mg/ tuần</w:t>
            </w:r>
          </w:p>
        </w:tc>
      </w:tr>
      <w:tr w:rsidR="005903DE" w:rsidRPr="006F4B55" w:rsidTr="001E672C">
        <w:tc>
          <w:tcPr>
            <w:tcW w:w="3600" w:type="dxa"/>
            <w:gridSpan w:val="3"/>
          </w:tcPr>
          <w:p w:rsidR="005903DE" w:rsidRPr="006F4B55" w:rsidRDefault="005903DE" w:rsidP="00306DD0">
            <w:pPr>
              <w:contextualSpacing/>
              <w:rPr>
                <w:sz w:val="26"/>
                <w:szCs w:val="26"/>
              </w:rPr>
            </w:pPr>
            <w:r w:rsidRPr="006F4B55">
              <w:rPr>
                <w:sz w:val="26"/>
                <w:szCs w:val="26"/>
              </w:rPr>
              <w:t>Aripiprazol depot</w:t>
            </w:r>
          </w:p>
        </w:tc>
        <w:tc>
          <w:tcPr>
            <w:tcW w:w="5189" w:type="dxa"/>
            <w:gridSpan w:val="3"/>
          </w:tcPr>
          <w:p w:rsidR="005903DE" w:rsidRPr="006F4B55" w:rsidRDefault="005903DE" w:rsidP="00306DD0">
            <w:pPr>
              <w:contextualSpacing/>
              <w:rPr>
                <w:sz w:val="26"/>
                <w:szCs w:val="26"/>
              </w:rPr>
            </w:pPr>
            <w:r w:rsidRPr="006F4B55">
              <w:rPr>
                <w:sz w:val="26"/>
                <w:szCs w:val="26"/>
              </w:rPr>
              <w:t>400mg/tháng</w:t>
            </w:r>
          </w:p>
        </w:tc>
      </w:tr>
      <w:tr w:rsidR="005903DE" w:rsidRPr="006F4B55" w:rsidTr="001E672C">
        <w:tc>
          <w:tcPr>
            <w:tcW w:w="3600" w:type="dxa"/>
            <w:gridSpan w:val="3"/>
            <w:hideMark/>
          </w:tcPr>
          <w:p w:rsidR="005903DE" w:rsidRPr="006F4B55" w:rsidRDefault="005903DE" w:rsidP="00306DD0">
            <w:pPr>
              <w:contextualSpacing/>
              <w:rPr>
                <w:sz w:val="26"/>
                <w:szCs w:val="26"/>
              </w:rPr>
            </w:pPr>
            <w:r w:rsidRPr="006F4B55">
              <w:rPr>
                <w:color w:val="000000"/>
                <w:sz w:val="26"/>
                <w:szCs w:val="26"/>
              </w:rPr>
              <w:t>Paliperidone depot – 1 tháng</w:t>
            </w:r>
            <w:r w:rsidRPr="006F4B55">
              <w:rPr>
                <w:color w:val="000000"/>
                <w:sz w:val="26"/>
                <w:szCs w:val="26"/>
              </w:rPr>
              <w:br/>
              <w:t>Paliperidone depot – 3 tháng</w:t>
            </w:r>
            <w:r w:rsidRPr="006F4B55">
              <w:rPr>
                <w:color w:val="000000"/>
                <w:sz w:val="26"/>
                <w:szCs w:val="26"/>
              </w:rPr>
              <w:br/>
              <w:t xml:space="preserve">Pipotiazine depot </w:t>
            </w:r>
          </w:p>
        </w:tc>
        <w:tc>
          <w:tcPr>
            <w:tcW w:w="5189" w:type="dxa"/>
            <w:gridSpan w:val="3"/>
            <w:hideMark/>
          </w:tcPr>
          <w:p w:rsidR="005903DE" w:rsidRPr="006F4B55" w:rsidRDefault="005903DE" w:rsidP="00306DD0">
            <w:pPr>
              <w:contextualSpacing/>
              <w:rPr>
                <w:color w:val="000000"/>
                <w:sz w:val="26"/>
                <w:szCs w:val="26"/>
              </w:rPr>
            </w:pPr>
            <w:r w:rsidRPr="006F4B55">
              <w:rPr>
                <w:color w:val="000000"/>
                <w:sz w:val="26"/>
                <w:szCs w:val="26"/>
              </w:rPr>
              <w:t>150mg/tháng</w:t>
            </w:r>
            <w:r w:rsidRPr="006F4B55">
              <w:rPr>
                <w:color w:val="000000"/>
                <w:sz w:val="26"/>
                <w:szCs w:val="26"/>
              </w:rPr>
              <w:br/>
              <w:t>525mg/mỗi 3 tháng</w:t>
            </w:r>
          </w:p>
          <w:p w:rsidR="005903DE" w:rsidRPr="006F4B55" w:rsidRDefault="005903DE" w:rsidP="00306DD0">
            <w:pPr>
              <w:contextualSpacing/>
              <w:rPr>
                <w:sz w:val="26"/>
                <w:szCs w:val="26"/>
              </w:rPr>
            </w:pPr>
            <w:r w:rsidRPr="006F4B55">
              <w:rPr>
                <w:color w:val="000000"/>
                <w:sz w:val="26"/>
                <w:szCs w:val="26"/>
              </w:rPr>
              <w:t>200mg/mỗi 4 tuần</w:t>
            </w:r>
          </w:p>
        </w:tc>
      </w:tr>
    </w:tbl>
    <w:p w:rsidR="005903DE" w:rsidRPr="006F4B55" w:rsidRDefault="00306DD0" w:rsidP="00306DD0">
      <w:pPr>
        <w:contextualSpacing/>
        <w:rPr>
          <w:i/>
          <w:sz w:val="26"/>
          <w:szCs w:val="26"/>
        </w:rPr>
      </w:pPr>
      <w:proofErr w:type="gramStart"/>
      <w:r>
        <w:rPr>
          <w:i/>
          <w:sz w:val="26"/>
          <w:szCs w:val="26"/>
        </w:rPr>
        <w:t>d</w:t>
      </w:r>
      <w:proofErr w:type="gramEnd"/>
      <w:r>
        <w:rPr>
          <w:i/>
          <w:sz w:val="26"/>
          <w:szCs w:val="26"/>
        </w:rPr>
        <w:t>, T</w:t>
      </w:r>
      <w:r w:rsidR="005903DE" w:rsidRPr="006F4B55">
        <w:rPr>
          <w:i/>
          <w:sz w:val="26"/>
          <w:szCs w:val="26"/>
        </w:rPr>
        <w:t>heo dõi khi sử dụng an thần kinh</w:t>
      </w:r>
    </w:p>
    <w:p w:rsidR="005903DE" w:rsidRPr="006F4B55" w:rsidRDefault="005903DE" w:rsidP="00306DD0">
      <w:pPr>
        <w:ind w:firstLine="720"/>
        <w:contextualSpacing/>
        <w:rPr>
          <w:sz w:val="26"/>
          <w:szCs w:val="26"/>
        </w:rPr>
      </w:pPr>
      <w:r w:rsidRPr="006F4B55">
        <w:rPr>
          <w:sz w:val="26"/>
          <w:szCs w:val="26"/>
        </w:rPr>
        <w:t>- Theo dõi huyết áp, đề phòng hạ huyết áp khi thay đổi tư thế nhất là trong những ngày đầu sử dụng thuốc và sử dụng thuốc cho người già, trẻ em… Theo dõi phát hiện các trường hợp dị ứng thuốc…</w:t>
      </w:r>
    </w:p>
    <w:p w:rsidR="005903DE" w:rsidRPr="006F4B55" w:rsidRDefault="005903DE" w:rsidP="00306DD0">
      <w:pPr>
        <w:ind w:firstLine="720"/>
        <w:contextualSpacing/>
        <w:rPr>
          <w:sz w:val="26"/>
          <w:szCs w:val="26"/>
        </w:rPr>
      </w:pPr>
      <w:r w:rsidRPr="006F4B55">
        <w:rPr>
          <w:sz w:val="26"/>
          <w:szCs w:val="26"/>
        </w:rPr>
        <w:t>- Các tác dụng chống kích động có thể đạt được sau vài giờ tùy đường uống hay đường tiêm. Tác dụng chống loạn thần thường đạt được sau 3 đến 5 ngày. Tác dụng trên các triệu chứng âm tính chỉ đạt được sau vài tuần đến vài tháng…</w:t>
      </w:r>
    </w:p>
    <w:p w:rsidR="005903DE" w:rsidRPr="006F4B55" w:rsidRDefault="005903DE" w:rsidP="00306DD0">
      <w:pPr>
        <w:ind w:firstLine="720"/>
        <w:contextualSpacing/>
        <w:rPr>
          <w:sz w:val="26"/>
          <w:szCs w:val="26"/>
        </w:rPr>
      </w:pPr>
      <w:r w:rsidRPr="006F4B55">
        <w:rPr>
          <w:sz w:val="26"/>
          <w:szCs w:val="26"/>
        </w:rPr>
        <w:t xml:space="preserve">- Các tác dụng phụ ngoại tháp có thể xuất hiện trước cả tác dụng mong muốn, ví dụ: bồn chồn bất an có thể xuất hiện sớm trong quá trình đang điều chỉnh liều – khi 40-60% thụ thể D2 bị gắn kết với thuốc; tác dụng không mong muốn giống Parkinson xuất hiện khi 80-90% thụ thể D2 bị gắn kết và là dấu hiệu nhiễm độc cần được phát hiện để không tăng tiếp liều nữa. </w:t>
      </w:r>
    </w:p>
    <w:p w:rsidR="005903DE" w:rsidRDefault="005903DE" w:rsidP="00306DD0">
      <w:pPr>
        <w:ind w:firstLine="720"/>
        <w:contextualSpacing/>
        <w:rPr>
          <w:sz w:val="26"/>
          <w:szCs w:val="26"/>
        </w:rPr>
      </w:pPr>
      <w:r w:rsidRPr="006F4B55">
        <w:rPr>
          <w:sz w:val="26"/>
          <w:szCs w:val="26"/>
        </w:rPr>
        <w:t xml:space="preserve">- Cần theo dõi lâm sàng và từng </w:t>
      </w:r>
      <w:proofErr w:type="gramStart"/>
      <w:r w:rsidRPr="006F4B55">
        <w:rPr>
          <w:sz w:val="26"/>
          <w:szCs w:val="26"/>
        </w:rPr>
        <w:t>chu</w:t>
      </w:r>
      <w:proofErr w:type="gramEnd"/>
      <w:r w:rsidRPr="006F4B55">
        <w:rPr>
          <w:sz w:val="26"/>
          <w:szCs w:val="26"/>
        </w:rPr>
        <w:t xml:space="preserve"> kì làm xét nghiệm huyết học, chức năng gan để phát hiện các trường hợp giảm bạch cầu, viêm gan nhiễm độc.</w:t>
      </w:r>
    </w:p>
    <w:p w:rsidR="00306DD0" w:rsidRPr="00306DD0" w:rsidRDefault="00306DD0" w:rsidP="00306DD0">
      <w:pPr>
        <w:contextualSpacing/>
        <w:rPr>
          <w:i/>
          <w:sz w:val="26"/>
          <w:szCs w:val="26"/>
        </w:rPr>
      </w:pPr>
      <w:proofErr w:type="gramStart"/>
      <w:r w:rsidRPr="00306DD0">
        <w:rPr>
          <w:i/>
          <w:sz w:val="26"/>
          <w:szCs w:val="26"/>
        </w:rPr>
        <w:t>e</w:t>
      </w:r>
      <w:proofErr w:type="gramEnd"/>
      <w:r w:rsidRPr="00306DD0">
        <w:rPr>
          <w:i/>
          <w:sz w:val="26"/>
          <w:szCs w:val="26"/>
        </w:rPr>
        <w:t>, Xử trí một số tác dụng phụ do thuốc an thần kinh</w:t>
      </w:r>
      <w:r>
        <w:rPr>
          <w:i/>
          <w:sz w:val="26"/>
          <w:szCs w:val="26"/>
        </w:rPr>
        <w:t>:</w:t>
      </w:r>
    </w:p>
    <w:p w:rsidR="005903DE" w:rsidRPr="006F4B55" w:rsidRDefault="005903DE" w:rsidP="00306DD0">
      <w:pPr>
        <w:contextualSpacing/>
        <w:rPr>
          <w:b/>
          <w:sz w:val="26"/>
          <w:szCs w:val="26"/>
        </w:rPr>
      </w:pPr>
    </w:p>
    <w:p w:rsidR="005903DE" w:rsidRPr="006F4B55" w:rsidRDefault="005903DE" w:rsidP="00306DD0">
      <w:pPr>
        <w:contextualSpacing/>
        <w:jc w:val="center"/>
        <w:rPr>
          <w:b/>
          <w:sz w:val="26"/>
          <w:szCs w:val="26"/>
        </w:rPr>
      </w:pPr>
      <w:r w:rsidRPr="006F4B55">
        <w:rPr>
          <w:b/>
          <w:sz w:val="26"/>
          <w:szCs w:val="26"/>
        </w:rPr>
        <w:t xml:space="preserve">XỬ TRÍ </w:t>
      </w:r>
      <w:r w:rsidRPr="006F4B55">
        <w:rPr>
          <w:b/>
          <w:bCs/>
          <w:sz w:val="26"/>
          <w:szCs w:val="26"/>
        </w:rPr>
        <w:t>LOẠN TR</w:t>
      </w:r>
      <w:r w:rsidRPr="006F4B55">
        <w:rPr>
          <w:b/>
          <w:bCs/>
          <w:sz w:val="26"/>
          <w:szCs w:val="26"/>
          <w:lang w:val="vi-VN"/>
        </w:rPr>
        <w:t>Ư</w:t>
      </w:r>
      <w:r w:rsidRPr="006F4B55">
        <w:rPr>
          <w:b/>
          <w:bCs/>
          <w:sz w:val="26"/>
          <w:szCs w:val="26"/>
        </w:rPr>
        <w:t>ƠNG LỰC C</w:t>
      </w:r>
      <w:r w:rsidRPr="006F4B55">
        <w:rPr>
          <w:b/>
          <w:bCs/>
          <w:sz w:val="26"/>
          <w:szCs w:val="26"/>
          <w:lang w:val="vi-VN"/>
        </w:rPr>
        <w:t>Ơ</w:t>
      </w:r>
      <w:r w:rsidRPr="006F4B55">
        <w:rPr>
          <w:b/>
          <w:bCs/>
          <w:sz w:val="26"/>
          <w:szCs w:val="26"/>
        </w:rPr>
        <w:t xml:space="preserve"> CẤP DO AN THẦN KINH</w:t>
      </w:r>
    </w:p>
    <w:p w:rsidR="005903DE" w:rsidRPr="006F4B55" w:rsidRDefault="005903DE" w:rsidP="00306DD0">
      <w:pPr>
        <w:contextualSpacing/>
        <w:rPr>
          <w:b/>
          <w:sz w:val="26"/>
          <w:szCs w:val="26"/>
        </w:rPr>
      </w:pPr>
    </w:p>
    <w:p w:rsidR="005903DE" w:rsidRPr="006F4B55" w:rsidRDefault="005903DE" w:rsidP="00306DD0">
      <w:pPr>
        <w:contextualSpacing/>
        <w:rPr>
          <w:b/>
          <w:sz w:val="26"/>
          <w:szCs w:val="26"/>
        </w:rPr>
      </w:pPr>
      <w:r w:rsidRPr="006F4B55">
        <w:rPr>
          <w:b/>
          <w:sz w:val="26"/>
          <w:szCs w:val="26"/>
        </w:rPr>
        <w:t xml:space="preserve">Đặc điểm loạn trương lực cơ cấp: </w:t>
      </w:r>
    </w:p>
    <w:p w:rsidR="005903DE" w:rsidRPr="006F4B55" w:rsidRDefault="005903DE" w:rsidP="00306DD0">
      <w:pPr>
        <w:ind w:firstLine="720"/>
        <w:contextualSpacing/>
        <w:rPr>
          <w:sz w:val="26"/>
          <w:szCs w:val="26"/>
        </w:rPr>
      </w:pPr>
      <w:r w:rsidRPr="006F4B55">
        <w:rPr>
          <w:bCs/>
          <w:sz w:val="26"/>
          <w:szCs w:val="26"/>
        </w:rPr>
        <w:t xml:space="preserve">- Xuất hiện đột ngột, sớm trong quá trình điều trị </w:t>
      </w:r>
      <w:proofErr w:type="gramStart"/>
      <w:r w:rsidRPr="006F4B55">
        <w:rPr>
          <w:bCs/>
          <w:sz w:val="26"/>
          <w:szCs w:val="26"/>
        </w:rPr>
        <w:t>an</w:t>
      </w:r>
      <w:proofErr w:type="gramEnd"/>
      <w:r w:rsidRPr="006F4B55">
        <w:rPr>
          <w:bCs/>
          <w:sz w:val="26"/>
          <w:szCs w:val="26"/>
        </w:rPr>
        <w:t xml:space="preserve"> thần kinh (90% các tr</w:t>
      </w:r>
      <w:r w:rsidRPr="006F4B55">
        <w:rPr>
          <w:bCs/>
          <w:sz w:val="26"/>
          <w:szCs w:val="26"/>
          <w:lang w:val="vi-VN"/>
        </w:rPr>
        <w:t>ư</w:t>
      </w:r>
      <w:r w:rsidRPr="006F4B55">
        <w:rPr>
          <w:bCs/>
          <w:sz w:val="26"/>
          <w:szCs w:val="26"/>
        </w:rPr>
        <w:t>ờng hợp xuất hiện trong 4 – 5 ngày đầu, có khi đột ngột sau 3 – 6 giờ).</w:t>
      </w:r>
    </w:p>
    <w:p w:rsidR="005903DE" w:rsidRPr="006F4B55" w:rsidRDefault="005903DE" w:rsidP="00306DD0">
      <w:pPr>
        <w:ind w:firstLine="720"/>
        <w:contextualSpacing/>
        <w:rPr>
          <w:sz w:val="26"/>
          <w:szCs w:val="26"/>
        </w:rPr>
      </w:pPr>
      <w:r w:rsidRPr="006F4B55">
        <w:rPr>
          <w:bCs/>
          <w:sz w:val="26"/>
          <w:szCs w:val="26"/>
        </w:rPr>
        <w:t>- Có tỷ lệ cao ở các bệnh nhân nam, tuổi trẻ (&lt; 30 tuổi).</w:t>
      </w:r>
    </w:p>
    <w:p w:rsidR="005903DE" w:rsidRPr="006F4B55" w:rsidRDefault="005903DE" w:rsidP="00306DD0">
      <w:pPr>
        <w:ind w:firstLine="720"/>
        <w:contextualSpacing/>
        <w:rPr>
          <w:sz w:val="26"/>
          <w:szCs w:val="26"/>
        </w:rPr>
      </w:pPr>
      <w:r w:rsidRPr="006F4B55">
        <w:rPr>
          <w:bCs/>
          <w:sz w:val="26"/>
          <w:szCs w:val="26"/>
        </w:rPr>
        <w:t xml:space="preserve">- Hay gặp khi dùng </w:t>
      </w:r>
      <w:proofErr w:type="gramStart"/>
      <w:r w:rsidRPr="006F4B55">
        <w:rPr>
          <w:bCs/>
          <w:sz w:val="26"/>
          <w:szCs w:val="26"/>
        </w:rPr>
        <w:t>an</w:t>
      </w:r>
      <w:proofErr w:type="gramEnd"/>
      <w:r w:rsidRPr="006F4B55">
        <w:rPr>
          <w:bCs/>
          <w:sz w:val="26"/>
          <w:szCs w:val="26"/>
        </w:rPr>
        <w:t xml:space="preserve"> thần kinh liều cao, đ</w:t>
      </w:r>
      <w:r w:rsidRPr="006F4B55">
        <w:rPr>
          <w:bCs/>
          <w:sz w:val="26"/>
          <w:szCs w:val="26"/>
          <w:lang w:val="vi-VN"/>
        </w:rPr>
        <w:t>ư</w:t>
      </w:r>
      <w:r w:rsidRPr="006F4B55">
        <w:rPr>
          <w:bCs/>
          <w:sz w:val="26"/>
          <w:szCs w:val="26"/>
        </w:rPr>
        <w:t>ờng tiêm.</w:t>
      </w:r>
    </w:p>
    <w:p w:rsidR="005903DE" w:rsidRPr="006F4B55" w:rsidRDefault="005903DE" w:rsidP="00306DD0">
      <w:pPr>
        <w:contextualSpacing/>
        <w:rPr>
          <w:b/>
          <w:sz w:val="26"/>
          <w:szCs w:val="26"/>
        </w:rPr>
      </w:pPr>
      <w:r w:rsidRPr="006F4B55">
        <w:rPr>
          <w:b/>
          <w:bCs/>
          <w:sz w:val="26"/>
          <w:szCs w:val="26"/>
        </w:rPr>
        <w:t xml:space="preserve">Tiêu chuẩn chẩn đoán loạn trương lực cơ cấp </w:t>
      </w:r>
      <w:proofErr w:type="gramStart"/>
      <w:r w:rsidRPr="006F4B55">
        <w:rPr>
          <w:b/>
          <w:bCs/>
          <w:sz w:val="26"/>
          <w:szCs w:val="26"/>
        </w:rPr>
        <w:t>theo</w:t>
      </w:r>
      <w:proofErr w:type="gramEnd"/>
      <w:r w:rsidRPr="006F4B55">
        <w:rPr>
          <w:b/>
          <w:bCs/>
          <w:sz w:val="26"/>
          <w:szCs w:val="26"/>
        </w:rPr>
        <w:t xml:space="preserve"> DSM IV:</w:t>
      </w:r>
    </w:p>
    <w:p w:rsidR="005903DE" w:rsidRPr="006F4B55" w:rsidRDefault="005903DE" w:rsidP="00306DD0">
      <w:pPr>
        <w:contextualSpacing/>
        <w:rPr>
          <w:bCs/>
          <w:sz w:val="26"/>
          <w:szCs w:val="26"/>
        </w:rPr>
      </w:pPr>
      <w:r w:rsidRPr="006F4B55">
        <w:rPr>
          <w:bCs/>
          <w:sz w:val="26"/>
          <w:szCs w:val="26"/>
        </w:rPr>
        <w:t>A. Một hoặc nhiều h</w:t>
      </w:r>
      <w:r w:rsidRPr="006F4B55">
        <w:rPr>
          <w:bCs/>
          <w:sz w:val="26"/>
          <w:szCs w:val="26"/>
          <w:lang w:val="vi-VN"/>
        </w:rPr>
        <w:t>ơ</w:t>
      </w:r>
      <w:r w:rsidRPr="006F4B55">
        <w:rPr>
          <w:bCs/>
          <w:sz w:val="26"/>
          <w:szCs w:val="26"/>
        </w:rPr>
        <w:t xml:space="preserve">n các dấu hiệu, triệu chứng sau xuất hiện liên quan với việc dùng thuốc </w:t>
      </w:r>
      <w:proofErr w:type="gramStart"/>
      <w:r w:rsidRPr="006F4B55">
        <w:rPr>
          <w:bCs/>
          <w:sz w:val="26"/>
          <w:szCs w:val="26"/>
        </w:rPr>
        <w:t>an</w:t>
      </w:r>
      <w:proofErr w:type="gramEnd"/>
      <w:r w:rsidRPr="006F4B55">
        <w:rPr>
          <w:bCs/>
          <w:sz w:val="26"/>
          <w:szCs w:val="26"/>
        </w:rPr>
        <w:t xml:space="preserve"> thần kinh: </w:t>
      </w:r>
    </w:p>
    <w:p w:rsidR="005903DE" w:rsidRPr="006F4B55" w:rsidRDefault="005903DE" w:rsidP="00306DD0">
      <w:pPr>
        <w:ind w:firstLine="720"/>
        <w:contextualSpacing/>
        <w:rPr>
          <w:sz w:val="26"/>
          <w:szCs w:val="26"/>
        </w:rPr>
      </w:pPr>
      <w:r w:rsidRPr="006F4B55">
        <w:rPr>
          <w:bCs/>
          <w:sz w:val="26"/>
          <w:szCs w:val="26"/>
        </w:rPr>
        <w:t>- Tư thế bất th</w:t>
      </w:r>
      <w:r w:rsidRPr="006F4B55">
        <w:rPr>
          <w:bCs/>
          <w:sz w:val="26"/>
          <w:szCs w:val="26"/>
          <w:lang w:val="vi-VN"/>
        </w:rPr>
        <w:t>ư</w:t>
      </w:r>
      <w:r w:rsidRPr="006F4B55">
        <w:rPr>
          <w:bCs/>
          <w:sz w:val="26"/>
          <w:szCs w:val="26"/>
        </w:rPr>
        <w:t>ờng của đầu, cổ so với cơ thể nh</w:t>
      </w:r>
      <w:r w:rsidRPr="006F4B55">
        <w:rPr>
          <w:bCs/>
          <w:sz w:val="26"/>
          <w:szCs w:val="26"/>
          <w:lang w:val="vi-VN"/>
        </w:rPr>
        <w:t>ư</w:t>
      </w:r>
      <w:r w:rsidRPr="006F4B55">
        <w:rPr>
          <w:bCs/>
          <w:sz w:val="26"/>
          <w:szCs w:val="26"/>
        </w:rPr>
        <w:t xml:space="preserve"> xoắn vặn c</w:t>
      </w:r>
      <w:r w:rsidRPr="006F4B55">
        <w:rPr>
          <w:bCs/>
          <w:sz w:val="26"/>
          <w:szCs w:val="26"/>
          <w:lang w:val="vi-VN"/>
        </w:rPr>
        <w:t>ơ</w:t>
      </w:r>
      <w:r w:rsidRPr="006F4B55">
        <w:rPr>
          <w:bCs/>
          <w:sz w:val="26"/>
          <w:szCs w:val="26"/>
        </w:rPr>
        <w:t xml:space="preserve"> cổ, </w:t>
      </w:r>
      <w:r w:rsidRPr="006F4B55">
        <w:rPr>
          <w:bCs/>
          <w:sz w:val="26"/>
          <w:szCs w:val="26"/>
          <w:lang w:val="vi-VN"/>
        </w:rPr>
        <w:t>ư</w:t>
      </w:r>
      <w:r w:rsidRPr="006F4B55">
        <w:rPr>
          <w:bCs/>
          <w:sz w:val="26"/>
          <w:szCs w:val="26"/>
        </w:rPr>
        <w:t>ỡn cổ ra sau… có thể gây sai khớp.</w:t>
      </w:r>
    </w:p>
    <w:p w:rsidR="005903DE" w:rsidRPr="006F4B55" w:rsidRDefault="005903DE" w:rsidP="00306DD0">
      <w:pPr>
        <w:ind w:firstLine="720"/>
        <w:contextualSpacing/>
        <w:rPr>
          <w:sz w:val="26"/>
          <w:szCs w:val="26"/>
        </w:rPr>
      </w:pPr>
      <w:r w:rsidRPr="006F4B55">
        <w:rPr>
          <w:bCs/>
          <w:sz w:val="26"/>
          <w:szCs w:val="26"/>
        </w:rPr>
        <w:lastRenderedPageBreak/>
        <w:t>- Co thắt c</w:t>
      </w:r>
      <w:r w:rsidRPr="006F4B55">
        <w:rPr>
          <w:bCs/>
          <w:sz w:val="26"/>
          <w:szCs w:val="26"/>
          <w:lang w:val="vi-VN"/>
        </w:rPr>
        <w:t>ơ</w:t>
      </w:r>
      <w:r w:rsidRPr="006F4B55">
        <w:rPr>
          <w:bCs/>
          <w:sz w:val="26"/>
          <w:szCs w:val="26"/>
        </w:rPr>
        <w:t xml:space="preserve"> hàm: cứng hàm, há hốc miệng, nhăn nhó.</w:t>
      </w:r>
    </w:p>
    <w:p w:rsidR="005903DE" w:rsidRPr="006F4B55" w:rsidRDefault="005903DE" w:rsidP="00306DD0">
      <w:pPr>
        <w:ind w:firstLine="720"/>
        <w:contextualSpacing/>
        <w:rPr>
          <w:sz w:val="26"/>
          <w:szCs w:val="26"/>
        </w:rPr>
      </w:pPr>
      <w:r w:rsidRPr="006F4B55">
        <w:rPr>
          <w:bCs/>
          <w:sz w:val="26"/>
          <w:szCs w:val="26"/>
        </w:rPr>
        <w:t>- Khó nuốt, nói khó, khó thở do co thắt các c</w:t>
      </w:r>
      <w:r w:rsidRPr="006F4B55">
        <w:rPr>
          <w:bCs/>
          <w:sz w:val="26"/>
          <w:szCs w:val="26"/>
          <w:lang w:val="vi-VN"/>
        </w:rPr>
        <w:t>ơ</w:t>
      </w:r>
      <w:r w:rsidRPr="006F4B55">
        <w:rPr>
          <w:bCs/>
          <w:sz w:val="26"/>
          <w:szCs w:val="26"/>
        </w:rPr>
        <w:t xml:space="preserve"> hầu họng… có thể gây ngạt thở.</w:t>
      </w:r>
    </w:p>
    <w:p w:rsidR="005903DE" w:rsidRPr="006F4B55" w:rsidRDefault="005903DE" w:rsidP="00306DD0">
      <w:pPr>
        <w:ind w:firstLine="720"/>
        <w:contextualSpacing/>
        <w:rPr>
          <w:sz w:val="26"/>
          <w:szCs w:val="26"/>
        </w:rPr>
      </w:pPr>
      <w:r w:rsidRPr="006F4B55">
        <w:rPr>
          <w:bCs/>
          <w:sz w:val="26"/>
          <w:szCs w:val="26"/>
        </w:rPr>
        <w:t>- Nói ngọng, nói cứng lưỡi, loạn vận ngôn.</w:t>
      </w:r>
    </w:p>
    <w:p w:rsidR="005903DE" w:rsidRPr="006F4B55" w:rsidRDefault="005903DE" w:rsidP="00306DD0">
      <w:pPr>
        <w:ind w:firstLine="720"/>
        <w:contextualSpacing/>
        <w:rPr>
          <w:sz w:val="26"/>
          <w:szCs w:val="26"/>
        </w:rPr>
      </w:pPr>
      <w:r w:rsidRPr="006F4B55">
        <w:rPr>
          <w:bCs/>
          <w:sz w:val="26"/>
          <w:szCs w:val="26"/>
        </w:rPr>
        <w:t>- Lưỡi thập thò hoặc rối loạn chức năng l</w:t>
      </w:r>
      <w:r w:rsidRPr="006F4B55">
        <w:rPr>
          <w:bCs/>
          <w:sz w:val="26"/>
          <w:szCs w:val="26"/>
          <w:lang w:val="vi-VN"/>
        </w:rPr>
        <w:t>ư</w:t>
      </w:r>
      <w:r w:rsidRPr="006F4B55">
        <w:rPr>
          <w:bCs/>
          <w:sz w:val="26"/>
          <w:szCs w:val="26"/>
        </w:rPr>
        <w:t>ỡi.</w:t>
      </w:r>
    </w:p>
    <w:p w:rsidR="005903DE" w:rsidRPr="006F4B55" w:rsidRDefault="005903DE" w:rsidP="00306DD0">
      <w:pPr>
        <w:ind w:firstLine="720"/>
        <w:contextualSpacing/>
        <w:rPr>
          <w:sz w:val="26"/>
          <w:szCs w:val="26"/>
        </w:rPr>
      </w:pPr>
      <w:r w:rsidRPr="006F4B55">
        <w:rPr>
          <w:bCs/>
          <w:sz w:val="26"/>
          <w:szCs w:val="26"/>
        </w:rPr>
        <w:t>- Mắt bị kéo xếch lên trên, xuống d</w:t>
      </w:r>
      <w:r w:rsidRPr="006F4B55">
        <w:rPr>
          <w:bCs/>
          <w:sz w:val="26"/>
          <w:szCs w:val="26"/>
          <w:lang w:val="vi-VN"/>
        </w:rPr>
        <w:t>ư</w:t>
      </w:r>
      <w:r w:rsidRPr="006F4B55">
        <w:rPr>
          <w:bCs/>
          <w:sz w:val="26"/>
          <w:szCs w:val="26"/>
        </w:rPr>
        <w:t>ới hay về một bên, có khi có hiện t</w:t>
      </w:r>
      <w:r w:rsidRPr="006F4B55">
        <w:rPr>
          <w:bCs/>
          <w:sz w:val="26"/>
          <w:szCs w:val="26"/>
          <w:lang w:val="vi-VN"/>
        </w:rPr>
        <w:t>ư</w:t>
      </w:r>
      <w:r w:rsidRPr="006F4B55">
        <w:rPr>
          <w:bCs/>
          <w:sz w:val="26"/>
          <w:szCs w:val="26"/>
        </w:rPr>
        <w:t>ợng đảo nhãn cầu.</w:t>
      </w:r>
    </w:p>
    <w:p w:rsidR="005903DE" w:rsidRPr="006F4B55" w:rsidRDefault="005903DE" w:rsidP="00306DD0">
      <w:pPr>
        <w:ind w:firstLine="720"/>
        <w:contextualSpacing/>
        <w:rPr>
          <w:sz w:val="26"/>
          <w:szCs w:val="26"/>
        </w:rPr>
      </w:pPr>
      <w:r w:rsidRPr="006F4B55">
        <w:rPr>
          <w:bCs/>
          <w:sz w:val="26"/>
          <w:szCs w:val="26"/>
        </w:rPr>
        <w:t>- Tư thế bất th</w:t>
      </w:r>
      <w:r w:rsidRPr="006F4B55">
        <w:rPr>
          <w:bCs/>
          <w:sz w:val="26"/>
          <w:szCs w:val="26"/>
          <w:lang w:val="vi-VN"/>
        </w:rPr>
        <w:t>ư</w:t>
      </w:r>
      <w:r w:rsidRPr="006F4B55">
        <w:rPr>
          <w:bCs/>
          <w:sz w:val="26"/>
          <w:szCs w:val="26"/>
        </w:rPr>
        <w:t xml:space="preserve">ờng của các chi, ngọn chi hoặc thân mình. </w:t>
      </w:r>
    </w:p>
    <w:p w:rsidR="005903DE" w:rsidRPr="006F4B55" w:rsidRDefault="005903DE" w:rsidP="00306DD0">
      <w:pPr>
        <w:contextualSpacing/>
        <w:rPr>
          <w:sz w:val="26"/>
          <w:szCs w:val="26"/>
        </w:rPr>
      </w:pPr>
      <w:r w:rsidRPr="006F4B55">
        <w:rPr>
          <w:bCs/>
          <w:sz w:val="26"/>
          <w:szCs w:val="26"/>
        </w:rPr>
        <w:t xml:space="preserve">B. Các dấu hiệu, triệu chứng đó xuất hiện vài ngày sau khi bắt đầu hoặc tăng nhanh thuốc </w:t>
      </w:r>
      <w:proofErr w:type="gramStart"/>
      <w:r w:rsidRPr="006F4B55">
        <w:rPr>
          <w:bCs/>
          <w:sz w:val="26"/>
          <w:szCs w:val="26"/>
        </w:rPr>
        <w:t>an</w:t>
      </w:r>
      <w:proofErr w:type="gramEnd"/>
      <w:r w:rsidRPr="006F4B55">
        <w:rPr>
          <w:bCs/>
          <w:sz w:val="26"/>
          <w:szCs w:val="26"/>
        </w:rPr>
        <w:t xml:space="preserve"> thần kinh hoặc khi giảm liều các thuốc dung để dự phòng các triệu chứng ngoại tháp.</w:t>
      </w:r>
    </w:p>
    <w:p w:rsidR="005903DE" w:rsidRPr="006F4B55" w:rsidRDefault="005903DE" w:rsidP="00306DD0">
      <w:pPr>
        <w:contextualSpacing/>
        <w:rPr>
          <w:sz w:val="26"/>
          <w:szCs w:val="26"/>
        </w:rPr>
      </w:pPr>
      <w:r w:rsidRPr="006F4B55">
        <w:rPr>
          <w:bCs/>
          <w:sz w:val="26"/>
          <w:szCs w:val="26"/>
        </w:rPr>
        <w:t>C. Các triệu chứng trên không do các rối loạn tâm thần gây ra nh</w:t>
      </w:r>
      <w:r w:rsidRPr="006F4B55">
        <w:rPr>
          <w:bCs/>
          <w:sz w:val="26"/>
          <w:szCs w:val="26"/>
          <w:lang w:val="vi-VN"/>
        </w:rPr>
        <w:t>ư</w:t>
      </w:r>
      <w:r w:rsidRPr="006F4B55">
        <w:rPr>
          <w:bCs/>
          <w:sz w:val="26"/>
          <w:szCs w:val="26"/>
        </w:rPr>
        <w:t xml:space="preserve"> căng tr</w:t>
      </w:r>
      <w:r w:rsidRPr="006F4B55">
        <w:rPr>
          <w:bCs/>
          <w:sz w:val="26"/>
          <w:szCs w:val="26"/>
          <w:lang w:val="vi-VN"/>
        </w:rPr>
        <w:t>ư</w:t>
      </w:r>
      <w:r w:rsidRPr="006F4B55">
        <w:rPr>
          <w:bCs/>
          <w:sz w:val="26"/>
          <w:szCs w:val="26"/>
        </w:rPr>
        <w:t>ơng lực trong tâm thần phân liệt.</w:t>
      </w:r>
    </w:p>
    <w:p w:rsidR="005903DE" w:rsidRPr="006F4B55" w:rsidRDefault="005903DE" w:rsidP="00306DD0">
      <w:pPr>
        <w:contextualSpacing/>
        <w:rPr>
          <w:sz w:val="26"/>
          <w:szCs w:val="26"/>
        </w:rPr>
      </w:pPr>
      <w:r w:rsidRPr="006F4B55">
        <w:rPr>
          <w:bCs/>
          <w:sz w:val="26"/>
          <w:szCs w:val="26"/>
        </w:rPr>
        <w:t xml:space="preserve">D. Các triệu chứng trên không do các thuốc không phải </w:t>
      </w:r>
      <w:proofErr w:type="gramStart"/>
      <w:r w:rsidRPr="006F4B55">
        <w:rPr>
          <w:bCs/>
          <w:sz w:val="26"/>
          <w:szCs w:val="26"/>
        </w:rPr>
        <w:t>an</w:t>
      </w:r>
      <w:proofErr w:type="gramEnd"/>
      <w:r w:rsidRPr="006F4B55">
        <w:rPr>
          <w:bCs/>
          <w:sz w:val="26"/>
          <w:szCs w:val="26"/>
        </w:rPr>
        <w:t xml:space="preserve"> thần kinh gây ra, không phải do một bệnh thần kinh hay nội khoa khác gây ra. </w:t>
      </w:r>
    </w:p>
    <w:p w:rsidR="005903DE" w:rsidRPr="006F4B55" w:rsidRDefault="005903DE" w:rsidP="00306DD0">
      <w:pPr>
        <w:contextualSpacing/>
        <w:rPr>
          <w:b/>
          <w:sz w:val="26"/>
          <w:szCs w:val="26"/>
        </w:rPr>
      </w:pPr>
      <w:r w:rsidRPr="006F4B55">
        <w:rPr>
          <w:b/>
          <w:bCs/>
          <w:sz w:val="26"/>
          <w:szCs w:val="26"/>
        </w:rPr>
        <w:t>Điều trị:</w:t>
      </w:r>
    </w:p>
    <w:p w:rsidR="005903DE" w:rsidRPr="006F4B55" w:rsidRDefault="005903DE" w:rsidP="00306DD0">
      <w:pPr>
        <w:ind w:firstLine="720"/>
        <w:contextualSpacing/>
        <w:rPr>
          <w:sz w:val="26"/>
          <w:szCs w:val="26"/>
        </w:rPr>
      </w:pPr>
      <w:r w:rsidRPr="006F4B55">
        <w:rPr>
          <w:bCs/>
          <w:sz w:val="26"/>
          <w:szCs w:val="26"/>
        </w:rPr>
        <w:t xml:space="preserve">- Cần tiến hành càng sớm càng tốt </w:t>
      </w:r>
    </w:p>
    <w:p w:rsidR="005903DE" w:rsidRPr="006F4B55" w:rsidRDefault="005903DE" w:rsidP="00306DD0">
      <w:pPr>
        <w:ind w:firstLine="720"/>
        <w:contextualSpacing/>
        <w:rPr>
          <w:sz w:val="26"/>
          <w:szCs w:val="26"/>
        </w:rPr>
      </w:pPr>
      <w:r w:rsidRPr="006F4B55">
        <w:rPr>
          <w:bCs/>
          <w:sz w:val="26"/>
          <w:szCs w:val="26"/>
        </w:rPr>
        <w:t>- Các thuốc th</w:t>
      </w:r>
      <w:r w:rsidRPr="006F4B55">
        <w:rPr>
          <w:bCs/>
          <w:sz w:val="26"/>
          <w:szCs w:val="26"/>
          <w:lang w:val="vi-VN"/>
        </w:rPr>
        <w:t>ư</w:t>
      </w:r>
      <w:r w:rsidRPr="006F4B55">
        <w:rPr>
          <w:bCs/>
          <w:sz w:val="26"/>
          <w:szCs w:val="26"/>
        </w:rPr>
        <w:t>ờng dùng là:</w:t>
      </w:r>
    </w:p>
    <w:p w:rsidR="005903DE" w:rsidRPr="006F4B55" w:rsidRDefault="005903DE" w:rsidP="00306DD0">
      <w:pPr>
        <w:contextualSpacing/>
        <w:rPr>
          <w:sz w:val="26"/>
          <w:szCs w:val="26"/>
        </w:rPr>
      </w:pPr>
      <w:r w:rsidRPr="006F4B55">
        <w:rPr>
          <w:bCs/>
          <w:sz w:val="26"/>
          <w:szCs w:val="26"/>
        </w:rPr>
        <w:t xml:space="preserve">               </w:t>
      </w:r>
      <w:r w:rsidRPr="006F4B55">
        <w:rPr>
          <w:bCs/>
          <w:sz w:val="26"/>
          <w:szCs w:val="26"/>
        </w:rPr>
        <w:tab/>
        <w:t>+ Anticholinergic: trihexyphenidyl (artane)</w:t>
      </w:r>
    </w:p>
    <w:p w:rsidR="005903DE" w:rsidRPr="006F4B55" w:rsidRDefault="005903DE" w:rsidP="00306DD0">
      <w:pPr>
        <w:contextualSpacing/>
        <w:rPr>
          <w:sz w:val="26"/>
          <w:szCs w:val="26"/>
        </w:rPr>
      </w:pPr>
      <w:r w:rsidRPr="006F4B55">
        <w:rPr>
          <w:bCs/>
          <w:sz w:val="26"/>
          <w:szCs w:val="26"/>
        </w:rPr>
        <w:t xml:space="preserve">               </w:t>
      </w:r>
      <w:r w:rsidRPr="006F4B55">
        <w:rPr>
          <w:bCs/>
          <w:sz w:val="26"/>
          <w:szCs w:val="26"/>
        </w:rPr>
        <w:tab/>
        <w:t xml:space="preserve">+ Antihistaminergic </w:t>
      </w:r>
    </w:p>
    <w:p w:rsidR="005903DE" w:rsidRPr="005C7BBF" w:rsidRDefault="005903DE" w:rsidP="00306DD0">
      <w:pPr>
        <w:contextualSpacing/>
        <w:rPr>
          <w:sz w:val="26"/>
          <w:szCs w:val="26"/>
        </w:rPr>
      </w:pPr>
      <w:r w:rsidRPr="006F4B55">
        <w:rPr>
          <w:bCs/>
          <w:sz w:val="26"/>
          <w:szCs w:val="26"/>
        </w:rPr>
        <w:t xml:space="preserve">               </w:t>
      </w:r>
      <w:r w:rsidRPr="006F4B55">
        <w:rPr>
          <w:bCs/>
          <w:sz w:val="26"/>
          <w:szCs w:val="26"/>
        </w:rPr>
        <w:tab/>
      </w:r>
      <w:r w:rsidRPr="005C7BBF">
        <w:rPr>
          <w:bCs/>
          <w:sz w:val="26"/>
          <w:szCs w:val="26"/>
        </w:rPr>
        <w:t xml:space="preserve">+ Tranquillisant </w:t>
      </w:r>
    </w:p>
    <w:p w:rsidR="005903DE" w:rsidRPr="005C7BBF" w:rsidRDefault="005903DE" w:rsidP="00306DD0">
      <w:pPr>
        <w:contextualSpacing/>
        <w:rPr>
          <w:b/>
          <w:bCs/>
          <w:sz w:val="26"/>
          <w:szCs w:val="26"/>
        </w:rPr>
      </w:pPr>
    </w:p>
    <w:p w:rsidR="005903DE" w:rsidRPr="006F4B55" w:rsidRDefault="005903DE" w:rsidP="00306DD0">
      <w:pPr>
        <w:contextualSpacing/>
        <w:jc w:val="center"/>
        <w:rPr>
          <w:b/>
          <w:sz w:val="26"/>
          <w:szCs w:val="26"/>
        </w:rPr>
      </w:pPr>
      <w:r w:rsidRPr="006F4B55">
        <w:rPr>
          <w:b/>
          <w:bCs/>
          <w:sz w:val="26"/>
          <w:szCs w:val="26"/>
        </w:rPr>
        <w:t>XỬ TRÍ TRẠNG THÁI BỒN CHỒN BẤT AN DO THUỐC HƯỚNG THẦN</w:t>
      </w:r>
    </w:p>
    <w:p w:rsidR="005903DE" w:rsidRPr="006F4B55" w:rsidRDefault="005903DE" w:rsidP="00306DD0">
      <w:pPr>
        <w:ind w:firstLine="720"/>
        <w:contextualSpacing/>
        <w:jc w:val="center"/>
        <w:rPr>
          <w:bCs/>
          <w:i/>
          <w:sz w:val="26"/>
          <w:szCs w:val="26"/>
        </w:rPr>
      </w:pPr>
      <w:r w:rsidRPr="006F4B55">
        <w:rPr>
          <w:bCs/>
          <w:i/>
          <w:sz w:val="26"/>
          <w:szCs w:val="26"/>
        </w:rPr>
        <w:t>(Kỹ thuật 354- Thông tư 35/2019/TT-BYT)</w:t>
      </w:r>
    </w:p>
    <w:p w:rsidR="005903DE" w:rsidRPr="006F4B55" w:rsidRDefault="005903DE" w:rsidP="00306DD0">
      <w:pPr>
        <w:ind w:firstLine="720"/>
        <w:contextualSpacing/>
        <w:jc w:val="center"/>
        <w:rPr>
          <w:bCs/>
          <w:i/>
          <w:sz w:val="26"/>
          <w:szCs w:val="26"/>
        </w:rPr>
      </w:pPr>
    </w:p>
    <w:p w:rsidR="005903DE" w:rsidRPr="006F4B55" w:rsidRDefault="005903DE" w:rsidP="00306DD0">
      <w:pPr>
        <w:ind w:firstLine="720"/>
        <w:contextualSpacing/>
        <w:rPr>
          <w:sz w:val="26"/>
          <w:szCs w:val="26"/>
        </w:rPr>
      </w:pPr>
      <w:r w:rsidRPr="006F4B55">
        <w:rPr>
          <w:bCs/>
          <w:sz w:val="26"/>
          <w:szCs w:val="26"/>
        </w:rPr>
        <w:t>- Th</w:t>
      </w:r>
      <w:r w:rsidRPr="006F4B55">
        <w:rPr>
          <w:bCs/>
          <w:sz w:val="26"/>
          <w:szCs w:val="26"/>
          <w:lang w:val="vi-VN"/>
        </w:rPr>
        <w:t>ư</w:t>
      </w:r>
      <w:r w:rsidRPr="006F4B55">
        <w:rPr>
          <w:bCs/>
          <w:sz w:val="26"/>
          <w:szCs w:val="26"/>
        </w:rPr>
        <w:t>ờng bị chẩn đoán nhầm là lo âu hoặc kích động vật vã.</w:t>
      </w:r>
    </w:p>
    <w:p w:rsidR="005903DE" w:rsidRPr="006F4B55" w:rsidRDefault="005903DE" w:rsidP="00306DD0">
      <w:pPr>
        <w:ind w:firstLine="720"/>
        <w:contextualSpacing/>
        <w:rPr>
          <w:sz w:val="26"/>
          <w:szCs w:val="26"/>
        </w:rPr>
      </w:pPr>
      <w:r w:rsidRPr="006F4B55">
        <w:rPr>
          <w:bCs/>
          <w:sz w:val="26"/>
          <w:szCs w:val="26"/>
        </w:rPr>
        <w:t>- Gặp nhiều hơn ở phụ nữ tuổi trung niên.</w:t>
      </w:r>
    </w:p>
    <w:p w:rsidR="005903DE" w:rsidRPr="006F4B55" w:rsidRDefault="005903DE" w:rsidP="00306DD0">
      <w:pPr>
        <w:ind w:firstLine="720"/>
        <w:contextualSpacing/>
        <w:rPr>
          <w:sz w:val="26"/>
          <w:szCs w:val="26"/>
        </w:rPr>
      </w:pPr>
      <w:r w:rsidRPr="006F4B55">
        <w:rPr>
          <w:bCs/>
          <w:sz w:val="26"/>
          <w:szCs w:val="26"/>
        </w:rPr>
        <w:t xml:space="preserve">- Có thể xuất hiện một vài ngày sau dùng </w:t>
      </w:r>
      <w:proofErr w:type="gramStart"/>
      <w:r w:rsidRPr="006F4B55">
        <w:rPr>
          <w:bCs/>
          <w:sz w:val="26"/>
          <w:szCs w:val="26"/>
        </w:rPr>
        <w:t>an</w:t>
      </w:r>
      <w:proofErr w:type="gramEnd"/>
      <w:r w:rsidRPr="006F4B55">
        <w:rPr>
          <w:bCs/>
          <w:sz w:val="26"/>
          <w:szCs w:val="26"/>
        </w:rPr>
        <w:t xml:space="preserve"> thần kinh hoặc giảm thuốc chống ngoại tháp hoặc tăng liều an thần kinh.</w:t>
      </w:r>
    </w:p>
    <w:p w:rsidR="005903DE" w:rsidRPr="006F4B55" w:rsidRDefault="005903DE" w:rsidP="00306DD0">
      <w:pPr>
        <w:contextualSpacing/>
        <w:rPr>
          <w:b/>
          <w:sz w:val="26"/>
          <w:szCs w:val="26"/>
        </w:rPr>
      </w:pPr>
      <w:r w:rsidRPr="006F4B55">
        <w:rPr>
          <w:b/>
          <w:bCs/>
          <w:sz w:val="26"/>
          <w:szCs w:val="26"/>
        </w:rPr>
        <w:t xml:space="preserve">Tiêu chuẩn chẩn đoán: </w:t>
      </w:r>
    </w:p>
    <w:p w:rsidR="005903DE" w:rsidRPr="006F4B55" w:rsidRDefault="005903DE" w:rsidP="00306DD0">
      <w:pPr>
        <w:contextualSpacing/>
        <w:rPr>
          <w:sz w:val="26"/>
          <w:szCs w:val="26"/>
        </w:rPr>
      </w:pPr>
      <w:r w:rsidRPr="006F4B55">
        <w:rPr>
          <w:bCs/>
          <w:sz w:val="26"/>
          <w:szCs w:val="26"/>
        </w:rPr>
        <w:t xml:space="preserve">A. Xuất hiện các triệu chứng chủ quan về sự bồn chồn bất </w:t>
      </w:r>
      <w:proofErr w:type="gramStart"/>
      <w:r w:rsidRPr="006F4B55">
        <w:rPr>
          <w:bCs/>
          <w:sz w:val="26"/>
          <w:szCs w:val="26"/>
        </w:rPr>
        <w:t>an</w:t>
      </w:r>
      <w:proofErr w:type="gramEnd"/>
      <w:r w:rsidRPr="006F4B55">
        <w:rPr>
          <w:bCs/>
          <w:sz w:val="26"/>
          <w:szCs w:val="26"/>
        </w:rPr>
        <w:t xml:space="preserve"> sau khi dùng thuốc an thuốc kinh.</w:t>
      </w:r>
    </w:p>
    <w:p w:rsidR="005903DE" w:rsidRPr="006F4B55" w:rsidRDefault="005903DE" w:rsidP="00306DD0">
      <w:pPr>
        <w:contextualSpacing/>
        <w:rPr>
          <w:sz w:val="26"/>
          <w:szCs w:val="26"/>
        </w:rPr>
      </w:pPr>
      <w:r w:rsidRPr="006F4B55">
        <w:rPr>
          <w:bCs/>
          <w:sz w:val="26"/>
          <w:szCs w:val="26"/>
        </w:rPr>
        <w:t>B. Ít nhất một trong các triệu chứng sau xuất hiện:</w:t>
      </w:r>
    </w:p>
    <w:p w:rsidR="005903DE" w:rsidRPr="006F4B55" w:rsidRDefault="005903DE" w:rsidP="00306DD0">
      <w:pPr>
        <w:ind w:firstLine="720"/>
        <w:contextualSpacing/>
        <w:rPr>
          <w:sz w:val="26"/>
          <w:szCs w:val="26"/>
        </w:rPr>
      </w:pPr>
      <w:r w:rsidRPr="006F4B55">
        <w:rPr>
          <w:sz w:val="26"/>
          <w:szCs w:val="26"/>
        </w:rPr>
        <w:t xml:space="preserve">- </w:t>
      </w:r>
      <w:r w:rsidRPr="006F4B55">
        <w:rPr>
          <w:bCs/>
          <w:sz w:val="26"/>
          <w:szCs w:val="26"/>
        </w:rPr>
        <w:t>Vận động bồn chồn, lúc lắc đu đ</w:t>
      </w:r>
      <w:r w:rsidRPr="006F4B55">
        <w:rPr>
          <w:bCs/>
          <w:sz w:val="26"/>
          <w:szCs w:val="26"/>
          <w:lang w:val="vi-VN"/>
        </w:rPr>
        <w:t>ư</w:t>
      </w:r>
      <w:r w:rsidRPr="006F4B55">
        <w:rPr>
          <w:bCs/>
          <w:sz w:val="26"/>
          <w:szCs w:val="26"/>
        </w:rPr>
        <w:t xml:space="preserve">a chân </w:t>
      </w:r>
      <w:proofErr w:type="gramStart"/>
      <w:r w:rsidRPr="006F4B55">
        <w:rPr>
          <w:bCs/>
          <w:sz w:val="26"/>
          <w:szCs w:val="26"/>
        </w:rPr>
        <w:t>tay</w:t>
      </w:r>
      <w:proofErr w:type="gramEnd"/>
      <w:r w:rsidRPr="006F4B55">
        <w:rPr>
          <w:bCs/>
          <w:sz w:val="26"/>
          <w:szCs w:val="26"/>
        </w:rPr>
        <w:t xml:space="preserve"> luôn luôn </w:t>
      </w:r>
    </w:p>
    <w:p w:rsidR="005903DE" w:rsidRPr="006F4B55" w:rsidRDefault="005903DE" w:rsidP="00306DD0">
      <w:pPr>
        <w:ind w:firstLine="720"/>
        <w:contextualSpacing/>
        <w:rPr>
          <w:sz w:val="26"/>
          <w:szCs w:val="26"/>
        </w:rPr>
      </w:pPr>
      <w:r w:rsidRPr="006F4B55">
        <w:rPr>
          <w:sz w:val="26"/>
          <w:szCs w:val="26"/>
        </w:rPr>
        <w:t xml:space="preserve">- </w:t>
      </w:r>
      <w:r w:rsidRPr="006F4B55">
        <w:rPr>
          <w:bCs/>
          <w:sz w:val="26"/>
          <w:szCs w:val="26"/>
        </w:rPr>
        <w:t xml:space="preserve">Đổi chân nọ chân </w:t>
      </w:r>
      <w:proofErr w:type="gramStart"/>
      <w:r w:rsidRPr="006F4B55">
        <w:rPr>
          <w:bCs/>
          <w:sz w:val="26"/>
          <w:szCs w:val="26"/>
        </w:rPr>
        <w:t>kia</w:t>
      </w:r>
      <w:proofErr w:type="gramEnd"/>
      <w:r w:rsidRPr="006F4B55">
        <w:rPr>
          <w:bCs/>
          <w:sz w:val="26"/>
          <w:szCs w:val="26"/>
        </w:rPr>
        <w:t xml:space="preserve"> liên tục </w:t>
      </w:r>
    </w:p>
    <w:p w:rsidR="005903DE" w:rsidRPr="006F4B55" w:rsidRDefault="005903DE" w:rsidP="00306DD0">
      <w:pPr>
        <w:ind w:firstLine="720"/>
        <w:contextualSpacing/>
        <w:rPr>
          <w:sz w:val="26"/>
          <w:szCs w:val="26"/>
        </w:rPr>
      </w:pPr>
      <w:r w:rsidRPr="006F4B55">
        <w:rPr>
          <w:sz w:val="26"/>
          <w:szCs w:val="26"/>
        </w:rPr>
        <w:t xml:space="preserve">- </w:t>
      </w:r>
      <w:r w:rsidRPr="006F4B55">
        <w:rPr>
          <w:bCs/>
          <w:sz w:val="26"/>
          <w:szCs w:val="26"/>
        </w:rPr>
        <w:t xml:space="preserve">Đi đi lại lại để giảm bớt bồn chồn </w:t>
      </w:r>
    </w:p>
    <w:p w:rsidR="005903DE" w:rsidRPr="006F4B55" w:rsidRDefault="005903DE" w:rsidP="00306DD0">
      <w:pPr>
        <w:ind w:firstLine="720"/>
        <w:contextualSpacing/>
        <w:rPr>
          <w:sz w:val="26"/>
          <w:szCs w:val="26"/>
        </w:rPr>
      </w:pPr>
      <w:r w:rsidRPr="006F4B55">
        <w:rPr>
          <w:sz w:val="26"/>
          <w:szCs w:val="26"/>
        </w:rPr>
        <w:t xml:space="preserve">- </w:t>
      </w:r>
      <w:r w:rsidRPr="006F4B55">
        <w:rPr>
          <w:bCs/>
          <w:sz w:val="26"/>
          <w:szCs w:val="26"/>
        </w:rPr>
        <w:t>Không thể đứng hoặc ngồi một chỗ đ</w:t>
      </w:r>
      <w:r w:rsidRPr="006F4B55">
        <w:rPr>
          <w:bCs/>
          <w:sz w:val="26"/>
          <w:szCs w:val="26"/>
          <w:lang w:val="vi-VN"/>
        </w:rPr>
        <w:t>ư</w:t>
      </w:r>
      <w:r w:rsidRPr="006F4B55">
        <w:rPr>
          <w:bCs/>
          <w:sz w:val="26"/>
          <w:szCs w:val="26"/>
        </w:rPr>
        <w:t xml:space="preserve">ợc vài phút </w:t>
      </w:r>
    </w:p>
    <w:p w:rsidR="005903DE" w:rsidRPr="006F4B55" w:rsidRDefault="005903DE" w:rsidP="00306DD0">
      <w:pPr>
        <w:ind w:firstLine="720"/>
        <w:contextualSpacing/>
        <w:rPr>
          <w:sz w:val="26"/>
          <w:szCs w:val="26"/>
        </w:rPr>
      </w:pPr>
      <w:r w:rsidRPr="006F4B55">
        <w:rPr>
          <w:sz w:val="26"/>
          <w:szCs w:val="26"/>
        </w:rPr>
        <w:t xml:space="preserve">- </w:t>
      </w:r>
      <w:r w:rsidRPr="006F4B55">
        <w:rPr>
          <w:bCs/>
          <w:sz w:val="26"/>
          <w:szCs w:val="26"/>
        </w:rPr>
        <w:t xml:space="preserve">Các triệu chứng này khởi phát trong vòng 4 tuần đầu khi dùng </w:t>
      </w:r>
      <w:proofErr w:type="gramStart"/>
      <w:r w:rsidRPr="006F4B55">
        <w:rPr>
          <w:bCs/>
          <w:sz w:val="26"/>
          <w:szCs w:val="26"/>
        </w:rPr>
        <w:t>an</w:t>
      </w:r>
      <w:proofErr w:type="gramEnd"/>
      <w:r w:rsidRPr="006F4B55">
        <w:rPr>
          <w:bCs/>
          <w:sz w:val="26"/>
          <w:szCs w:val="26"/>
        </w:rPr>
        <w:t xml:space="preserve"> thần kinh</w:t>
      </w:r>
    </w:p>
    <w:p w:rsidR="005903DE" w:rsidRPr="006F4B55" w:rsidRDefault="005903DE" w:rsidP="00306DD0">
      <w:pPr>
        <w:contextualSpacing/>
        <w:rPr>
          <w:sz w:val="26"/>
          <w:szCs w:val="26"/>
        </w:rPr>
      </w:pPr>
      <w:r w:rsidRPr="006F4B55">
        <w:rPr>
          <w:bCs/>
          <w:sz w:val="26"/>
          <w:szCs w:val="26"/>
        </w:rPr>
        <w:t xml:space="preserve">C. Các triệu chứng A không thể xem là một rối loạn tâm thần khác gây ra (tâm thần phân liệt, hội chứng </w:t>
      </w:r>
      <w:proofErr w:type="gramStart"/>
      <w:r w:rsidRPr="006F4B55">
        <w:rPr>
          <w:bCs/>
          <w:sz w:val="26"/>
          <w:szCs w:val="26"/>
        </w:rPr>
        <w:t>cai</w:t>
      </w:r>
      <w:proofErr w:type="gramEnd"/>
      <w:r w:rsidRPr="006F4B55">
        <w:rPr>
          <w:bCs/>
          <w:sz w:val="26"/>
          <w:szCs w:val="26"/>
        </w:rPr>
        <w:t xml:space="preserve">, kích động vật vã, tăng động giảm chú ý) </w:t>
      </w:r>
    </w:p>
    <w:p w:rsidR="005903DE" w:rsidRPr="006F4B55" w:rsidRDefault="005903DE" w:rsidP="00306DD0">
      <w:pPr>
        <w:contextualSpacing/>
        <w:rPr>
          <w:sz w:val="26"/>
          <w:szCs w:val="26"/>
        </w:rPr>
      </w:pPr>
      <w:r w:rsidRPr="006F4B55">
        <w:rPr>
          <w:sz w:val="26"/>
          <w:szCs w:val="26"/>
        </w:rPr>
        <w:t xml:space="preserve">D. </w:t>
      </w:r>
      <w:r w:rsidRPr="006F4B55">
        <w:rPr>
          <w:bCs/>
          <w:sz w:val="26"/>
          <w:szCs w:val="26"/>
        </w:rPr>
        <w:t>Các triệu chứng trên không phải do một loại thuốc khác, một bệnh thần kinh hoặc bệnh c</w:t>
      </w:r>
      <w:r w:rsidRPr="006F4B55">
        <w:rPr>
          <w:bCs/>
          <w:sz w:val="26"/>
          <w:szCs w:val="26"/>
          <w:lang w:val="vi-VN"/>
        </w:rPr>
        <w:t>ơ</w:t>
      </w:r>
      <w:r w:rsidRPr="006F4B55">
        <w:rPr>
          <w:bCs/>
          <w:sz w:val="26"/>
          <w:szCs w:val="26"/>
        </w:rPr>
        <w:t xml:space="preserve"> thể gây ra.</w:t>
      </w:r>
    </w:p>
    <w:p w:rsidR="005903DE" w:rsidRPr="006F4B55" w:rsidRDefault="005903DE" w:rsidP="00306DD0">
      <w:pPr>
        <w:contextualSpacing/>
        <w:rPr>
          <w:b/>
          <w:sz w:val="26"/>
          <w:szCs w:val="26"/>
        </w:rPr>
      </w:pPr>
      <w:r w:rsidRPr="006F4B55">
        <w:rPr>
          <w:b/>
          <w:bCs/>
          <w:sz w:val="26"/>
          <w:szCs w:val="26"/>
        </w:rPr>
        <w:t>Điều trị:</w:t>
      </w:r>
    </w:p>
    <w:p w:rsidR="005903DE" w:rsidRPr="006F4B55" w:rsidRDefault="005903DE" w:rsidP="00306DD0">
      <w:pPr>
        <w:ind w:firstLine="720"/>
        <w:contextualSpacing/>
        <w:rPr>
          <w:sz w:val="26"/>
          <w:szCs w:val="26"/>
        </w:rPr>
      </w:pPr>
      <w:r w:rsidRPr="006F4B55">
        <w:rPr>
          <w:bCs/>
          <w:sz w:val="26"/>
          <w:szCs w:val="26"/>
        </w:rPr>
        <w:t>- Giảm bớt liều an thần kinh, có thể tăng liều an thần kinh</w:t>
      </w:r>
    </w:p>
    <w:p w:rsidR="005903DE" w:rsidRPr="006F4B55" w:rsidRDefault="005903DE" w:rsidP="00306DD0">
      <w:pPr>
        <w:ind w:firstLine="720"/>
        <w:contextualSpacing/>
        <w:rPr>
          <w:sz w:val="26"/>
          <w:szCs w:val="26"/>
        </w:rPr>
      </w:pPr>
      <w:r w:rsidRPr="006F4B55">
        <w:rPr>
          <w:bCs/>
          <w:sz w:val="26"/>
          <w:szCs w:val="26"/>
        </w:rPr>
        <w:t xml:space="preserve">- Thử điều trị bằng các thuốc thích đáng </w:t>
      </w:r>
    </w:p>
    <w:p w:rsidR="005903DE" w:rsidRPr="006F4B55" w:rsidRDefault="005903DE" w:rsidP="00306DD0">
      <w:pPr>
        <w:ind w:firstLine="720"/>
        <w:contextualSpacing/>
        <w:rPr>
          <w:sz w:val="26"/>
          <w:szCs w:val="26"/>
        </w:rPr>
      </w:pPr>
      <w:r w:rsidRPr="006F4B55">
        <w:rPr>
          <w:bCs/>
          <w:sz w:val="26"/>
          <w:szCs w:val="26"/>
        </w:rPr>
        <w:t xml:space="preserve">- Xem xét việc thay thuốc </w:t>
      </w:r>
      <w:proofErr w:type="gramStart"/>
      <w:r w:rsidRPr="006F4B55">
        <w:rPr>
          <w:bCs/>
          <w:sz w:val="26"/>
          <w:szCs w:val="26"/>
        </w:rPr>
        <w:t>an</w:t>
      </w:r>
      <w:proofErr w:type="gramEnd"/>
      <w:r w:rsidRPr="006F4B55">
        <w:rPr>
          <w:bCs/>
          <w:sz w:val="26"/>
          <w:szCs w:val="26"/>
        </w:rPr>
        <w:t xml:space="preserve"> thần kinh khác </w:t>
      </w:r>
    </w:p>
    <w:p w:rsidR="005903DE" w:rsidRPr="006F4B55" w:rsidRDefault="005903DE" w:rsidP="00306DD0">
      <w:pPr>
        <w:ind w:firstLine="720"/>
        <w:contextualSpacing/>
        <w:rPr>
          <w:sz w:val="26"/>
          <w:szCs w:val="26"/>
        </w:rPr>
      </w:pPr>
      <w:r w:rsidRPr="006F4B55">
        <w:rPr>
          <w:bCs/>
          <w:sz w:val="26"/>
          <w:szCs w:val="26"/>
        </w:rPr>
        <w:t xml:space="preserve">- </w:t>
      </w:r>
      <w:proofErr w:type="gramStart"/>
      <w:r w:rsidRPr="006F4B55">
        <w:rPr>
          <w:bCs/>
          <w:sz w:val="26"/>
          <w:szCs w:val="26"/>
        </w:rPr>
        <w:t>Thuốc  Propranolon</w:t>
      </w:r>
      <w:proofErr w:type="gramEnd"/>
      <w:r w:rsidRPr="006F4B55">
        <w:rPr>
          <w:bCs/>
          <w:sz w:val="26"/>
          <w:szCs w:val="26"/>
        </w:rPr>
        <w:t xml:space="preserve">, Clonidin, Anticholinergic </w:t>
      </w:r>
    </w:p>
    <w:p w:rsidR="005903DE" w:rsidRPr="006F4B55" w:rsidRDefault="005903DE" w:rsidP="00306DD0">
      <w:pPr>
        <w:contextualSpacing/>
        <w:rPr>
          <w:b/>
          <w:bCs/>
          <w:sz w:val="26"/>
          <w:szCs w:val="26"/>
        </w:rPr>
      </w:pPr>
    </w:p>
    <w:p w:rsidR="005903DE" w:rsidRPr="006F4B55" w:rsidRDefault="005903DE" w:rsidP="00306DD0">
      <w:pPr>
        <w:contextualSpacing/>
        <w:jc w:val="center"/>
        <w:rPr>
          <w:b/>
          <w:sz w:val="26"/>
          <w:szCs w:val="26"/>
        </w:rPr>
      </w:pPr>
      <w:r w:rsidRPr="006F4B55">
        <w:rPr>
          <w:b/>
          <w:bCs/>
          <w:sz w:val="26"/>
          <w:szCs w:val="26"/>
        </w:rPr>
        <w:t>XỬ TRÍ HỘI CHỨNG GIỐNG PARKINSON DO AN THẦN KINH</w:t>
      </w:r>
    </w:p>
    <w:p w:rsidR="005903DE" w:rsidRPr="006F4B55" w:rsidRDefault="005903DE" w:rsidP="00306DD0">
      <w:pPr>
        <w:ind w:firstLine="720"/>
        <w:contextualSpacing/>
        <w:rPr>
          <w:sz w:val="26"/>
          <w:szCs w:val="26"/>
        </w:rPr>
      </w:pPr>
      <w:r w:rsidRPr="006F4B55">
        <w:rPr>
          <w:bCs/>
          <w:sz w:val="26"/>
          <w:szCs w:val="26"/>
        </w:rPr>
        <w:t>- Th</w:t>
      </w:r>
      <w:r w:rsidRPr="006F4B55">
        <w:rPr>
          <w:bCs/>
          <w:sz w:val="26"/>
          <w:szCs w:val="26"/>
          <w:lang w:val="vi-VN"/>
        </w:rPr>
        <w:t>ư</w:t>
      </w:r>
      <w:r w:rsidRPr="006F4B55">
        <w:rPr>
          <w:bCs/>
          <w:sz w:val="26"/>
          <w:szCs w:val="26"/>
        </w:rPr>
        <w:t xml:space="preserve">ờng gặp ở người già và nữ hơn so với người trẻ và nam giới </w:t>
      </w:r>
    </w:p>
    <w:p w:rsidR="005903DE" w:rsidRPr="006F4B55" w:rsidRDefault="005903DE" w:rsidP="00306DD0">
      <w:pPr>
        <w:ind w:firstLine="720"/>
        <w:contextualSpacing/>
        <w:rPr>
          <w:sz w:val="26"/>
          <w:szCs w:val="26"/>
        </w:rPr>
      </w:pPr>
      <w:r w:rsidRPr="006F4B55">
        <w:rPr>
          <w:bCs/>
          <w:sz w:val="26"/>
          <w:szCs w:val="26"/>
        </w:rPr>
        <w:t xml:space="preserve">- Triệu chứng tiến triển từ từ và kín đáo </w:t>
      </w:r>
    </w:p>
    <w:p w:rsidR="005903DE" w:rsidRPr="006F4B55" w:rsidRDefault="005903DE" w:rsidP="00306DD0">
      <w:pPr>
        <w:ind w:firstLine="720"/>
        <w:contextualSpacing/>
        <w:rPr>
          <w:sz w:val="26"/>
          <w:szCs w:val="26"/>
        </w:rPr>
      </w:pPr>
      <w:r w:rsidRPr="006F4B55">
        <w:rPr>
          <w:bCs/>
          <w:sz w:val="26"/>
          <w:szCs w:val="26"/>
        </w:rPr>
        <w:t xml:space="preserve">- Có thể bắt đầu xuất hiện sau 1 – 3 tuần điều trị </w:t>
      </w:r>
      <w:proofErr w:type="gramStart"/>
      <w:r w:rsidRPr="006F4B55">
        <w:rPr>
          <w:bCs/>
          <w:sz w:val="26"/>
          <w:szCs w:val="26"/>
        </w:rPr>
        <w:t>an</w:t>
      </w:r>
      <w:proofErr w:type="gramEnd"/>
      <w:r w:rsidRPr="006F4B55">
        <w:rPr>
          <w:bCs/>
          <w:sz w:val="26"/>
          <w:szCs w:val="26"/>
        </w:rPr>
        <w:t xml:space="preserve"> thần kinh</w:t>
      </w:r>
    </w:p>
    <w:p w:rsidR="005903DE" w:rsidRPr="006F4B55" w:rsidRDefault="005903DE" w:rsidP="00306DD0">
      <w:pPr>
        <w:ind w:firstLine="720"/>
        <w:contextualSpacing/>
        <w:rPr>
          <w:sz w:val="26"/>
          <w:szCs w:val="26"/>
        </w:rPr>
      </w:pPr>
      <w:r w:rsidRPr="006F4B55">
        <w:rPr>
          <w:bCs/>
          <w:sz w:val="26"/>
          <w:szCs w:val="26"/>
        </w:rPr>
        <w:t>- 90% các tr</w:t>
      </w:r>
      <w:r w:rsidRPr="006F4B55">
        <w:rPr>
          <w:bCs/>
          <w:sz w:val="26"/>
          <w:szCs w:val="26"/>
          <w:lang w:val="vi-VN"/>
        </w:rPr>
        <w:t>ư</w:t>
      </w:r>
      <w:r w:rsidRPr="006F4B55">
        <w:rPr>
          <w:bCs/>
          <w:sz w:val="26"/>
          <w:szCs w:val="26"/>
        </w:rPr>
        <w:t xml:space="preserve">ờng hợp xuất hiện trong 72 ngày đầu điều trị </w:t>
      </w:r>
    </w:p>
    <w:p w:rsidR="005903DE" w:rsidRPr="006F4B55" w:rsidRDefault="005903DE" w:rsidP="00306DD0">
      <w:pPr>
        <w:contextualSpacing/>
        <w:rPr>
          <w:b/>
          <w:sz w:val="26"/>
          <w:szCs w:val="26"/>
        </w:rPr>
      </w:pPr>
      <w:r w:rsidRPr="006F4B55">
        <w:rPr>
          <w:b/>
          <w:bCs/>
          <w:sz w:val="26"/>
          <w:szCs w:val="26"/>
        </w:rPr>
        <w:t xml:space="preserve">Tiêu chuẩn chẩn đoán lâm sàng: </w:t>
      </w:r>
    </w:p>
    <w:p w:rsidR="005903DE" w:rsidRPr="006F4B55" w:rsidRDefault="005903DE" w:rsidP="00306DD0">
      <w:pPr>
        <w:contextualSpacing/>
        <w:rPr>
          <w:sz w:val="26"/>
          <w:szCs w:val="26"/>
        </w:rPr>
      </w:pPr>
      <w:r w:rsidRPr="006F4B55">
        <w:rPr>
          <w:bCs/>
          <w:sz w:val="26"/>
          <w:szCs w:val="26"/>
        </w:rPr>
        <w:t>A. Có một hoặc nhiều h</w:t>
      </w:r>
      <w:r w:rsidRPr="006F4B55">
        <w:rPr>
          <w:bCs/>
          <w:sz w:val="26"/>
          <w:szCs w:val="26"/>
          <w:lang w:val="vi-VN"/>
        </w:rPr>
        <w:t>ơ</w:t>
      </w:r>
      <w:r w:rsidRPr="006F4B55">
        <w:rPr>
          <w:bCs/>
          <w:sz w:val="26"/>
          <w:szCs w:val="26"/>
        </w:rPr>
        <w:t xml:space="preserve">n các dấu hiệu sau xuất hiện có liên quan với việc sử dụng </w:t>
      </w:r>
      <w:proofErr w:type="gramStart"/>
      <w:r w:rsidRPr="006F4B55">
        <w:rPr>
          <w:bCs/>
          <w:sz w:val="26"/>
          <w:szCs w:val="26"/>
        </w:rPr>
        <w:t>an</w:t>
      </w:r>
      <w:proofErr w:type="gramEnd"/>
      <w:r w:rsidRPr="006F4B55">
        <w:rPr>
          <w:bCs/>
          <w:sz w:val="26"/>
          <w:szCs w:val="26"/>
        </w:rPr>
        <w:t xml:space="preserve"> thần kinh</w:t>
      </w:r>
    </w:p>
    <w:p w:rsidR="005903DE" w:rsidRPr="006F4B55" w:rsidRDefault="005903DE" w:rsidP="00306DD0">
      <w:pPr>
        <w:ind w:left="360"/>
        <w:contextualSpacing/>
        <w:rPr>
          <w:sz w:val="26"/>
          <w:szCs w:val="26"/>
        </w:rPr>
      </w:pPr>
      <w:r w:rsidRPr="006F4B55">
        <w:rPr>
          <w:bCs/>
          <w:sz w:val="26"/>
          <w:szCs w:val="26"/>
        </w:rPr>
        <w:t>- Run kiểu Parkinson</w:t>
      </w:r>
    </w:p>
    <w:p w:rsidR="005903DE" w:rsidRPr="006F4B55" w:rsidRDefault="005903DE" w:rsidP="00306DD0">
      <w:pPr>
        <w:ind w:left="360"/>
        <w:contextualSpacing/>
        <w:rPr>
          <w:sz w:val="26"/>
          <w:szCs w:val="26"/>
        </w:rPr>
      </w:pPr>
      <w:r w:rsidRPr="006F4B55">
        <w:rPr>
          <w:bCs/>
          <w:sz w:val="26"/>
          <w:szCs w:val="26"/>
        </w:rPr>
        <w:t>- Co cứng c</w:t>
      </w:r>
      <w:r w:rsidRPr="006F4B55">
        <w:rPr>
          <w:bCs/>
          <w:sz w:val="26"/>
          <w:szCs w:val="26"/>
          <w:lang w:val="vi-VN"/>
        </w:rPr>
        <w:t>ơ</w:t>
      </w:r>
      <w:r w:rsidRPr="006F4B55">
        <w:rPr>
          <w:bCs/>
          <w:sz w:val="26"/>
          <w:szCs w:val="26"/>
        </w:rPr>
        <w:t xml:space="preserve"> kiểu Parkinson dấu hiệu bánh </w:t>
      </w:r>
      <w:proofErr w:type="gramStart"/>
      <w:r w:rsidRPr="006F4B55">
        <w:rPr>
          <w:bCs/>
          <w:sz w:val="26"/>
          <w:szCs w:val="26"/>
        </w:rPr>
        <w:t>xe</w:t>
      </w:r>
      <w:proofErr w:type="gramEnd"/>
      <w:r w:rsidRPr="006F4B55">
        <w:rPr>
          <w:bCs/>
          <w:sz w:val="26"/>
          <w:szCs w:val="26"/>
        </w:rPr>
        <w:t xml:space="preserve"> rang c</w:t>
      </w:r>
      <w:r w:rsidRPr="006F4B55">
        <w:rPr>
          <w:bCs/>
          <w:sz w:val="26"/>
          <w:szCs w:val="26"/>
          <w:lang w:val="vi-VN"/>
        </w:rPr>
        <w:t>ư</w:t>
      </w:r>
      <w:r w:rsidRPr="006F4B55">
        <w:rPr>
          <w:bCs/>
          <w:sz w:val="26"/>
          <w:szCs w:val="26"/>
        </w:rPr>
        <w:t>a và ống chì (co cứng cơ)</w:t>
      </w:r>
    </w:p>
    <w:p w:rsidR="005903DE" w:rsidRPr="006F4B55" w:rsidRDefault="005903DE" w:rsidP="00306DD0">
      <w:pPr>
        <w:ind w:left="360"/>
        <w:contextualSpacing/>
        <w:rPr>
          <w:sz w:val="26"/>
          <w:szCs w:val="26"/>
        </w:rPr>
      </w:pPr>
      <w:r w:rsidRPr="006F4B55">
        <w:rPr>
          <w:bCs/>
          <w:sz w:val="26"/>
          <w:szCs w:val="26"/>
        </w:rPr>
        <w:t>- Mất tr</w:t>
      </w:r>
      <w:r w:rsidRPr="006F4B55">
        <w:rPr>
          <w:bCs/>
          <w:sz w:val="26"/>
          <w:szCs w:val="26"/>
          <w:lang w:val="vi-VN"/>
        </w:rPr>
        <w:t>ư</w:t>
      </w:r>
      <w:r w:rsidRPr="006F4B55">
        <w:rPr>
          <w:bCs/>
          <w:sz w:val="26"/>
          <w:szCs w:val="26"/>
        </w:rPr>
        <w:t xml:space="preserve">ơng lực – vận động chậm chạp – giảm động tác </w:t>
      </w:r>
    </w:p>
    <w:p w:rsidR="005903DE" w:rsidRPr="006F4B55" w:rsidRDefault="005903DE" w:rsidP="00306DD0">
      <w:pPr>
        <w:ind w:left="360"/>
        <w:contextualSpacing/>
        <w:rPr>
          <w:sz w:val="26"/>
          <w:szCs w:val="26"/>
        </w:rPr>
      </w:pPr>
      <w:r w:rsidRPr="006F4B55">
        <w:rPr>
          <w:bCs/>
          <w:sz w:val="26"/>
          <w:szCs w:val="26"/>
        </w:rPr>
        <w:t>- Triệu chứng mõm thỏ run môi và các c</w:t>
      </w:r>
      <w:r w:rsidRPr="006F4B55">
        <w:rPr>
          <w:bCs/>
          <w:sz w:val="26"/>
          <w:szCs w:val="26"/>
          <w:lang w:val="vi-VN"/>
        </w:rPr>
        <w:t>ơ</w:t>
      </w:r>
      <w:r w:rsidRPr="006F4B55">
        <w:rPr>
          <w:bCs/>
          <w:sz w:val="26"/>
          <w:szCs w:val="26"/>
        </w:rPr>
        <w:t xml:space="preserve"> quanh mồm (xuất hiện muộn h</w:t>
      </w:r>
      <w:r w:rsidRPr="006F4B55">
        <w:rPr>
          <w:bCs/>
          <w:sz w:val="26"/>
          <w:szCs w:val="26"/>
          <w:lang w:val="vi-VN"/>
        </w:rPr>
        <w:t>ơ</w:t>
      </w:r>
      <w:r w:rsidRPr="006F4B55">
        <w:rPr>
          <w:bCs/>
          <w:sz w:val="26"/>
          <w:szCs w:val="26"/>
        </w:rPr>
        <w:t>n các triệu chứng khác)</w:t>
      </w:r>
    </w:p>
    <w:p w:rsidR="005903DE" w:rsidRPr="006F4B55" w:rsidRDefault="005903DE" w:rsidP="00306DD0">
      <w:pPr>
        <w:contextualSpacing/>
        <w:rPr>
          <w:sz w:val="26"/>
          <w:szCs w:val="26"/>
        </w:rPr>
      </w:pPr>
      <w:r w:rsidRPr="006F4B55">
        <w:rPr>
          <w:bCs/>
          <w:sz w:val="26"/>
          <w:szCs w:val="26"/>
        </w:rPr>
        <w:t xml:space="preserve">B. Các triệu chứng này phát sinh trong vòng vài tuần sau khi bắt đầu hoặc tăng liều </w:t>
      </w:r>
      <w:proofErr w:type="gramStart"/>
      <w:r w:rsidRPr="006F4B55">
        <w:rPr>
          <w:bCs/>
          <w:sz w:val="26"/>
          <w:szCs w:val="26"/>
        </w:rPr>
        <w:t>an</w:t>
      </w:r>
      <w:proofErr w:type="gramEnd"/>
      <w:r w:rsidRPr="006F4B55">
        <w:rPr>
          <w:bCs/>
          <w:sz w:val="26"/>
          <w:szCs w:val="26"/>
        </w:rPr>
        <w:t xml:space="preserve"> thần kinh hoặc giảm liều các thuốc điều trị phòng các triệu chứng ngoại tháp.</w:t>
      </w:r>
    </w:p>
    <w:p w:rsidR="005903DE" w:rsidRPr="006F4B55" w:rsidRDefault="005903DE" w:rsidP="00306DD0">
      <w:pPr>
        <w:contextualSpacing/>
        <w:rPr>
          <w:sz w:val="26"/>
          <w:szCs w:val="26"/>
        </w:rPr>
      </w:pPr>
      <w:r w:rsidRPr="006F4B55">
        <w:rPr>
          <w:bCs/>
          <w:sz w:val="26"/>
          <w:szCs w:val="26"/>
        </w:rPr>
        <w:t>C. Các triệu chứng này không phải của các rối loạn tâm thần khác nh</w:t>
      </w:r>
      <w:r w:rsidRPr="006F4B55">
        <w:rPr>
          <w:bCs/>
          <w:sz w:val="26"/>
          <w:szCs w:val="26"/>
          <w:lang w:val="vi-VN"/>
        </w:rPr>
        <w:t>ư</w:t>
      </w:r>
      <w:r w:rsidRPr="006F4B55">
        <w:rPr>
          <w:bCs/>
          <w:sz w:val="26"/>
          <w:szCs w:val="26"/>
        </w:rPr>
        <w:t xml:space="preserve"> căng tr</w:t>
      </w:r>
      <w:r w:rsidRPr="006F4B55">
        <w:rPr>
          <w:bCs/>
          <w:sz w:val="26"/>
          <w:szCs w:val="26"/>
          <w:lang w:val="vi-VN"/>
        </w:rPr>
        <w:t>ư</w:t>
      </w:r>
      <w:r w:rsidRPr="006F4B55">
        <w:rPr>
          <w:bCs/>
          <w:sz w:val="26"/>
          <w:szCs w:val="26"/>
        </w:rPr>
        <w:t>ơng lực, triệu chứng âm tính tâm thần phân liệt, trầm cảm.</w:t>
      </w:r>
    </w:p>
    <w:p w:rsidR="005903DE" w:rsidRPr="006F4B55" w:rsidRDefault="005903DE" w:rsidP="00306DD0">
      <w:pPr>
        <w:contextualSpacing/>
        <w:rPr>
          <w:sz w:val="26"/>
          <w:szCs w:val="26"/>
        </w:rPr>
      </w:pPr>
      <w:r w:rsidRPr="006F4B55">
        <w:rPr>
          <w:bCs/>
          <w:sz w:val="26"/>
          <w:szCs w:val="26"/>
        </w:rPr>
        <w:t>D. Các triệu chứng trên không phải do loại thuốc nào khác gây ra, không phải do bệnh thần kinh hay nội khoa khác gây ra (Parkinson, Wilson…)</w:t>
      </w:r>
    </w:p>
    <w:p w:rsidR="005903DE" w:rsidRPr="006F4B55" w:rsidRDefault="005903DE" w:rsidP="00306DD0">
      <w:pPr>
        <w:contextualSpacing/>
        <w:rPr>
          <w:b/>
          <w:sz w:val="26"/>
          <w:szCs w:val="26"/>
        </w:rPr>
      </w:pPr>
      <w:r w:rsidRPr="006F4B55">
        <w:rPr>
          <w:b/>
          <w:bCs/>
          <w:sz w:val="26"/>
          <w:szCs w:val="26"/>
        </w:rPr>
        <w:t xml:space="preserve">Điều trị: </w:t>
      </w:r>
    </w:p>
    <w:p w:rsidR="005903DE" w:rsidRPr="006F4B55" w:rsidRDefault="005903DE" w:rsidP="00306DD0">
      <w:pPr>
        <w:ind w:firstLine="720"/>
        <w:contextualSpacing/>
        <w:rPr>
          <w:sz w:val="26"/>
          <w:szCs w:val="26"/>
        </w:rPr>
      </w:pPr>
      <w:r w:rsidRPr="006F4B55">
        <w:rPr>
          <w:bCs/>
          <w:sz w:val="26"/>
          <w:szCs w:val="26"/>
        </w:rPr>
        <w:t xml:space="preserve">- Giảm liều </w:t>
      </w:r>
      <w:proofErr w:type="gramStart"/>
      <w:r w:rsidRPr="006F4B55">
        <w:rPr>
          <w:bCs/>
          <w:sz w:val="26"/>
          <w:szCs w:val="26"/>
        </w:rPr>
        <w:t>an</w:t>
      </w:r>
      <w:proofErr w:type="gramEnd"/>
      <w:r w:rsidRPr="006F4B55">
        <w:rPr>
          <w:bCs/>
          <w:sz w:val="26"/>
          <w:szCs w:val="26"/>
        </w:rPr>
        <w:t xml:space="preserve"> thần kinh</w:t>
      </w:r>
    </w:p>
    <w:p w:rsidR="005903DE" w:rsidRPr="006F4B55" w:rsidRDefault="005903DE" w:rsidP="00306DD0">
      <w:pPr>
        <w:ind w:firstLine="720"/>
        <w:contextualSpacing/>
        <w:rPr>
          <w:sz w:val="26"/>
          <w:szCs w:val="26"/>
        </w:rPr>
      </w:pPr>
      <w:r w:rsidRPr="006F4B55">
        <w:rPr>
          <w:bCs/>
          <w:sz w:val="26"/>
          <w:szCs w:val="26"/>
        </w:rPr>
        <w:t>- Dùng các thuốc chống ngoại tháp (Anticholinergic, Antihistamine, Benzodiazepine)</w:t>
      </w:r>
    </w:p>
    <w:p w:rsidR="005903DE" w:rsidRPr="006F4B55" w:rsidRDefault="005903DE" w:rsidP="00306DD0">
      <w:pPr>
        <w:ind w:firstLine="720"/>
        <w:contextualSpacing/>
        <w:rPr>
          <w:sz w:val="26"/>
          <w:szCs w:val="26"/>
        </w:rPr>
      </w:pPr>
      <w:r w:rsidRPr="006F4B55">
        <w:rPr>
          <w:bCs/>
          <w:sz w:val="26"/>
          <w:szCs w:val="26"/>
        </w:rPr>
        <w:t xml:space="preserve">- Có thể thay </w:t>
      </w:r>
      <w:proofErr w:type="gramStart"/>
      <w:r w:rsidRPr="006F4B55">
        <w:rPr>
          <w:bCs/>
          <w:sz w:val="26"/>
          <w:szCs w:val="26"/>
        </w:rPr>
        <w:t>an</w:t>
      </w:r>
      <w:proofErr w:type="gramEnd"/>
      <w:r w:rsidRPr="006F4B55">
        <w:rPr>
          <w:bCs/>
          <w:sz w:val="26"/>
          <w:szCs w:val="26"/>
        </w:rPr>
        <w:t xml:space="preserve"> thần kinh khác </w:t>
      </w:r>
    </w:p>
    <w:p w:rsidR="005903DE" w:rsidRPr="006F4B55" w:rsidRDefault="005903DE" w:rsidP="00306DD0">
      <w:pPr>
        <w:contextualSpacing/>
        <w:rPr>
          <w:b/>
          <w:bCs/>
          <w:sz w:val="26"/>
          <w:szCs w:val="26"/>
        </w:rPr>
      </w:pPr>
    </w:p>
    <w:p w:rsidR="005903DE" w:rsidRPr="006F4B55" w:rsidRDefault="005903DE" w:rsidP="00306DD0">
      <w:pPr>
        <w:contextualSpacing/>
        <w:jc w:val="center"/>
        <w:rPr>
          <w:b/>
          <w:sz w:val="26"/>
          <w:szCs w:val="26"/>
        </w:rPr>
      </w:pPr>
      <w:r w:rsidRPr="006F4B55">
        <w:rPr>
          <w:b/>
          <w:bCs/>
          <w:sz w:val="26"/>
          <w:szCs w:val="26"/>
        </w:rPr>
        <w:t>XỬ TRÍ LOẠN ĐỘNG MUỘN DO AN THẦN KINH</w:t>
      </w:r>
    </w:p>
    <w:p w:rsidR="005903DE" w:rsidRPr="006F4B55" w:rsidRDefault="005903DE" w:rsidP="00306DD0">
      <w:pPr>
        <w:ind w:firstLine="720"/>
        <w:contextualSpacing/>
        <w:rPr>
          <w:sz w:val="26"/>
          <w:szCs w:val="26"/>
        </w:rPr>
      </w:pPr>
      <w:r w:rsidRPr="006F4B55">
        <w:rPr>
          <w:bCs/>
          <w:sz w:val="26"/>
          <w:szCs w:val="26"/>
        </w:rPr>
        <w:t xml:space="preserve">- Gặp ở người điều trị </w:t>
      </w:r>
      <w:proofErr w:type="gramStart"/>
      <w:r w:rsidRPr="006F4B55">
        <w:rPr>
          <w:bCs/>
          <w:sz w:val="26"/>
          <w:szCs w:val="26"/>
        </w:rPr>
        <w:t>an</w:t>
      </w:r>
      <w:proofErr w:type="gramEnd"/>
      <w:r w:rsidRPr="006F4B55">
        <w:rPr>
          <w:bCs/>
          <w:sz w:val="26"/>
          <w:szCs w:val="26"/>
        </w:rPr>
        <w:t xml:space="preserve"> thần kinh kéo dài (3 đến 6 tháng)</w:t>
      </w:r>
    </w:p>
    <w:p w:rsidR="005903DE" w:rsidRPr="006F4B55" w:rsidRDefault="005903DE" w:rsidP="00306DD0">
      <w:pPr>
        <w:ind w:firstLine="720"/>
        <w:contextualSpacing/>
        <w:rPr>
          <w:sz w:val="26"/>
          <w:szCs w:val="26"/>
        </w:rPr>
      </w:pPr>
      <w:r w:rsidRPr="006F4B55">
        <w:rPr>
          <w:bCs/>
          <w:sz w:val="26"/>
          <w:szCs w:val="26"/>
        </w:rPr>
        <w:t>- Thường gặp h</w:t>
      </w:r>
      <w:r w:rsidRPr="006F4B55">
        <w:rPr>
          <w:bCs/>
          <w:sz w:val="26"/>
          <w:szCs w:val="26"/>
          <w:lang w:val="vi-VN"/>
        </w:rPr>
        <w:t>ơ</w:t>
      </w:r>
      <w:r w:rsidRPr="006F4B55">
        <w:rPr>
          <w:bCs/>
          <w:sz w:val="26"/>
          <w:szCs w:val="26"/>
        </w:rPr>
        <w:t>n ở nữ, ng</w:t>
      </w:r>
      <w:r w:rsidRPr="006F4B55">
        <w:rPr>
          <w:bCs/>
          <w:sz w:val="26"/>
          <w:szCs w:val="26"/>
          <w:lang w:val="vi-VN"/>
        </w:rPr>
        <w:t>ư</w:t>
      </w:r>
      <w:r w:rsidRPr="006F4B55">
        <w:rPr>
          <w:bCs/>
          <w:sz w:val="26"/>
          <w:szCs w:val="26"/>
        </w:rPr>
        <w:t>ời già và những người có các biểu hiện của rối loạn khí sắc, rối loạn nhận thức.</w:t>
      </w:r>
    </w:p>
    <w:p w:rsidR="005903DE" w:rsidRPr="006F4B55" w:rsidRDefault="005903DE" w:rsidP="00306DD0">
      <w:pPr>
        <w:ind w:firstLine="720"/>
        <w:contextualSpacing/>
        <w:rPr>
          <w:sz w:val="26"/>
          <w:szCs w:val="26"/>
        </w:rPr>
      </w:pPr>
      <w:r w:rsidRPr="006F4B55">
        <w:rPr>
          <w:bCs/>
          <w:sz w:val="26"/>
          <w:szCs w:val="26"/>
        </w:rPr>
        <w:t>- Yếu tố thuận lợi: tuổi cao, tổn th</w:t>
      </w:r>
      <w:r w:rsidRPr="006F4B55">
        <w:rPr>
          <w:bCs/>
          <w:sz w:val="26"/>
          <w:szCs w:val="26"/>
          <w:lang w:val="vi-VN"/>
        </w:rPr>
        <w:t>ư</w:t>
      </w:r>
      <w:r w:rsidRPr="006F4B55">
        <w:rPr>
          <w:bCs/>
          <w:sz w:val="26"/>
          <w:szCs w:val="26"/>
        </w:rPr>
        <w:t>ơng não, đã từng đ</w:t>
      </w:r>
      <w:r w:rsidRPr="006F4B55">
        <w:rPr>
          <w:bCs/>
          <w:sz w:val="26"/>
          <w:szCs w:val="26"/>
          <w:lang w:val="vi-VN"/>
        </w:rPr>
        <w:t>ư</w:t>
      </w:r>
      <w:r w:rsidRPr="006F4B55">
        <w:rPr>
          <w:bCs/>
          <w:sz w:val="26"/>
          <w:szCs w:val="26"/>
        </w:rPr>
        <w:t>ợc điều trị bằng sốc điện.</w:t>
      </w:r>
    </w:p>
    <w:p w:rsidR="005903DE" w:rsidRPr="006F4B55" w:rsidRDefault="005903DE" w:rsidP="00306DD0">
      <w:pPr>
        <w:ind w:firstLine="720"/>
        <w:contextualSpacing/>
        <w:rPr>
          <w:b/>
          <w:sz w:val="26"/>
          <w:szCs w:val="26"/>
        </w:rPr>
      </w:pPr>
      <w:r w:rsidRPr="006F4B55">
        <w:rPr>
          <w:b/>
          <w:bCs/>
          <w:sz w:val="26"/>
          <w:szCs w:val="26"/>
        </w:rPr>
        <w:t xml:space="preserve">Tiêu chuẩn chẩn đoán: </w:t>
      </w:r>
    </w:p>
    <w:p w:rsidR="005903DE" w:rsidRPr="006F4B55" w:rsidRDefault="005903DE" w:rsidP="00306DD0">
      <w:pPr>
        <w:contextualSpacing/>
        <w:rPr>
          <w:sz w:val="26"/>
          <w:szCs w:val="26"/>
        </w:rPr>
      </w:pPr>
      <w:r w:rsidRPr="006F4B55">
        <w:rPr>
          <w:bCs/>
          <w:sz w:val="26"/>
          <w:szCs w:val="26"/>
        </w:rPr>
        <w:t>A. Các vận động không tự chủ của l</w:t>
      </w:r>
      <w:r w:rsidRPr="006F4B55">
        <w:rPr>
          <w:bCs/>
          <w:sz w:val="26"/>
          <w:szCs w:val="26"/>
          <w:lang w:val="vi-VN"/>
        </w:rPr>
        <w:t>ư</w:t>
      </w:r>
      <w:r w:rsidRPr="006F4B55">
        <w:rPr>
          <w:bCs/>
          <w:sz w:val="26"/>
          <w:szCs w:val="26"/>
        </w:rPr>
        <w:t xml:space="preserve">ỡi, cằm, thân mình, hoặc đầu chi kéo dài ít nhất 4 tuần. Và xuất hiện do dùng </w:t>
      </w:r>
      <w:proofErr w:type="gramStart"/>
      <w:r w:rsidRPr="006F4B55">
        <w:rPr>
          <w:bCs/>
          <w:sz w:val="26"/>
          <w:szCs w:val="26"/>
        </w:rPr>
        <w:t>an</w:t>
      </w:r>
      <w:proofErr w:type="gramEnd"/>
      <w:r w:rsidRPr="006F4B55">
        <w:rPr>
          <w:bCs/>
          <w:sz w:val="26"/>
          <w:szCs w:val="26"/>
        </w:rPr>
        <w:t xml:space="preserve"> thần kinh ít nhất vài tháng (có thể ngắn h</w:t>
      </w:r>
      <w:r w:rsidRPr="006F4B55">
        <w:rPr>
          <w:bCs/>
          <w:sz w:val="26"/>
          <w:szCs w:val="26"/>
          <w:lang w:val="vi-VN"/>
        </w:rPr>
        <w:t>ơ</w:t>
      </w:r>
      <w:r w:rsidRPr="006F4B55">
        <w:rPr>
          <w:bCs/>
          <w:sz w:val="26"/>
          <w:szCs w:val="26"/>
        </w:rPr>
        <w:t>n ở người già). Các vận động th</w:t>
      </w:r>
      <w:r w:rsidRPr="006F4B55">
        <w:rPr>
          <w:bCs/>
          <w:sz w:val="26"/>
          <w:szCs w:val="26"/>
          <w:lang w:val="vi-VN"/>
        </w:rPr>
        <w:t>ư</w:t>
      </w:r>
      <w:r w:rsidRPr="006F4B55">
        <w:rPr>
          <w:bCs/>
          <w:sz w:val="26"/>
          <w:szCs w:val="26"/>
        </w:rPr>
        <w:t xml:space="preserve">ờng gặp nhất ở vùng mặt, miệng, các ngón chân và </w:t>
      </w:r>
      <w:proofErr w:type="gramStart"/>
      <w:r w:rsidRPr="006F4B55">
        <w:rPr>
          <w:bCs/>
          <w:sz w:val="26"/>
          <w:szCs w:val="26"/>
        </w:rPr>
        <w:t>tay</w:t>
      </w:r>
      <w:proofErr w:type="gramEnd"/>
      <w:r w:rsidRPr="006F4B55">
        <w:rPr>
          <w:bCs/>
          <w:sz w:val="26"/>
          <w:szCs w:val="26"/>
        </w:rPr>
        <w:t>, đầu, gáy và hông. Ở những bệnh nhân nặng có thể rối loạn điều hòa thở, nuốt gây ra chứng nuốt h</w:t>
      </w:r>
      <w:r w:rsidRPr="006F4B55">
        <w:rPr>
          <w:bCs/>
          <w:sz w:val="26"/>
          <w:szCs w:val="26"/>
          <w:lang w:val="vi-VN"/>
        </w:rPr>
        <w:t>ơ</w:t>
      </w:r>
      <w:r w:rsidRPr="006F4B55">
        <w:rPr>
          <w:bCs/>
          <w:sz w:val="26"/>
          <w:szCs w:val="26"/>
        </w:rPr>
        <w:t>i, ợ hơi và tiếng càu nhàu.</w:t>
      </w:r>
    </w:p>
    <w:p w:rsidR="005903DE" w:rsidRPr="006F4B55" w:rsidRDefault="005903DE" w:rsidP="00306DD0">
      <w:pPr>
        <w:contextualSpacing/>
        <w:rPr>
          <w:sz w:val="26"/>
          <w:szCs w:val="26"/>
        </w:rPr>
      </w:pPr>
      <w:r w:rsidRPr="006F4B55">
        <w:rPr>
          <w:bCs/>
          <w:sz w:val="26"/>
          <w:szCs w:val="26"/>
        </w:rPr>
        <w:t xml:space="preserve">B. Các vận động không tự chủ </w:t>
      </w:r>
    </w:p>
    <w:p w:rsidR="005903DE" w:rsidRPr="006F4B55" w:rsidRDefault="005903DE" w:rsidP="00306DD0">
      <w:pPr>
        <w:ind w:firstLine="720"/>
        <w:contextualSpacing/>
        <w:rPr>
          <w:sz w:val="26"/>
          <w:szCs w:val="26"/>
        </w:rPr>
      </w:pPr>
      <w:r w:rsidRPr="006F4B55">
        <w:rPr>
          <w:bCs/>
          <w:sz w:val="26"/>
          <w:szCs w:val="26"/>
        </w:rPr>
        <w:t>Múa vờn, múa giật, các động tác có nhịp điệu định hình.</w:t>
      </w:r>
    </w:p>
    <w:p w:rsidR="005903DE" w:rsidRPr="006F4B55" w:rsidRDefault="005903DE" w:rsidP="00306DD0">
      <w:pPr>
        <w:contextualSpacing/>
        <w:rPr>
          <w:sz w:val="26"/>
          <w:szCs w:val="26"/>
        </w:rPr>
      </w:pPr>
      <w:r w:rsidRPr="006F4B55">
        <w:rPr>
          <w:bCs/>
          <w:sz w:val="26"/>
          <w:szCs w:val="26"/>
        </w:rPr>
        <w:t xml:space="preserve">C. Các triệu chứng trên xuất hiện khi đang dùng </w:t>
      </w:r>
      <w:proofErr w:type="gramStart"/>
      <w:r w:rsidRPr="006F4B55">
        <w:rPr>
          <w:bCs/>
          <w:sz w:val="26"/>
          <w:szCs w:val="26"/>
        </w:rPr>
        <w:t>an</w:t>
      </w:r>
      <w:proofErr w:type="gramEnd"/>
      <w:r w:rsidRPr="006F4B55">
        <w:rPr>
          <w:bCs/>
          <w:sz w:val="26"/>
          <w:szCs w:val="26"/>
        </w:rPr>
        <w:t xml:space="preserve"> thần kinh hoặc khoảng 4 tuần sau khi ngừng uống thuốc.</w:t>
      </w:r>
    </w:p>
    <w:p w:rsidR="005903DE" w:rsidRPr="006F4B55" w:rsidRDefault="005903DE" w:rsidP="00306DD0">
      <w:pPr>
        <w:contextualSpacing/>
        <w:rPr>
          <w:sz w:val="26"/>
          <w:szCs w:val="26"/>
        </w:rPr>
      </w:pPr>
      <w:r w:rsidRPr="006F4B55">
        <w:rPr>
          <w:bCs/>
          <w:sz w:val="26"/>
          <w:szCs w:val="26"/>
        </w:rPr>
        <w:t xml:space="preserve">D. Đã dùng </w:t>
      </w:r>
      <w:proofErr w:type="gramStart"/>
      <w:r w:rsidRPr="006F4B55">
        <w:rPr>
          <w:bCs/>
          <w:sz w:val="26"/>
          <w:szCs w:val="26"/>
        </w:rPr>
        <w:t>an</w:t>
      </w:r>
      <w:proofErr w:type="gramEnd"/>
      <w:r w:rsidRPr="006F4B55">
        <w:rPr>
          <w:bCs/>
          <w:sz w:val="26"/>
          <w:szCs w:val="26"/>
        </w:rPr>
        <w:t xml:space="preserve"> thần kinh ít nhất 03 tháng.</w:t>
      </w:r>
    </w:p>
    <w:p w:rsidR="005903DE" w:rsidRPr="006F4B55" w:rsidRDefault="005903DE" w:rsidP="00306DD0">
      <w:pPr>
        <w:contextualSpacing/>
        <w:rPr>
          <w:sz w:val="26"/>
          <w:szCs w:val="26"/>
        </w:rPr>
      </w:pPr>
      <w:r w:rsidRPr="006F4B55">
        <w:rPr>
          <w:bCs/>
          <w:sz w:val="26"/>
          <w:szCs w:val="26"/>
        </w:rPr>
        <w:t>E. Các triệu chứng trên không phải do một bệnh thần kinh, nội khoa nào gây ra.</w:t>
      </w:r>
    </w:p>
    <w:p w:rsidR="005903DE" w:rsidRPr="006F4B55" w:rsidRDefault="005903DE" w:rsidP="00306DD0">
      <w:pPr>
        <w:contextualSpacing/>
        <w:rPr>
          <w:sz w:val="26"/>
          <w:szCs w:val="26"/>
        </w:rPr>
      </w:pPr>
      <w:r w:rsidRPr="006F4B55">
        <w:rPr>
          <w:bCs/>
          <w:sz w:val="26"/>
          <w:szCs w:val="26"/>
        </w:rPr>
        <w:t xml:space="preserve">F. Các triệu chứng không xếp vào loại các rối loạn cấp do dùng </w:t>
      </w:r>
      <w:proofErr w:type="gramStart"/>
      <w:r w:rsidRPr="006F4B55">
        <w:rPr>
          <w:bCs/>
          <w:sz w:val="26"/>
          <w:szCs w:val="26"/>
        </w:rPr>
        <w:t>an</w:t>
      </w:r>
      <w:proofErr w:type="gramEnd"/>
      <w:r w:rsidRPr="006F4B55">
        <w:rPr>
          <w:bCs/>
          <w:sz w:val="26"/>
          <w:szCs w:val="26"/>
        </w:rPr>
        <w:t xml:space="preserve"> thần kinh. </w:t>
      </w:r>
    </w:p>
    <w:p w:rsidR="005903DE" w:rsidRPr="006F4B55" w:rsidRDefault="005903DE" w:rsidP="00306DD0">
      <w:pPr>
        <w:contextualSpacing/>
        <w:rPr>
          <w:b/>
          <w:sz w:val="26"/>
          <w:szCs w:val="26"/>
        </w:rPr>
      </w:pPr>
      <w:r w:rsidRPr="006F4B55">
        <w:rPr>
          <w:b/>
          <w:bCs/>
          <w:sz w:val="26"/>
          <w:szCs w:val="26"/>
        </w:rPr>
        <w:t>Điều trị:</w:t>
      </w:r>
    </w:p>
    <w:p w:rsidR="005903DE" w:rsidRPr="006F4B55" w:rsidRDefault="005903DE" w:rsidP="00306DD0">
      <w:pPr>
        <w:ind w:firstLine="720"/>
        <w:contextualSpacing/>
        <w:rPr>
          <w:sz w:val="26"/>
          <w:szCs w:val="26"/>
        </w:rPr>
      </w:pPr>
      <w:r w:rsidRPr="006F4B55">
        <w:rPr>
          <w:bCs/>
          <w:sz w:val="26"/>
          <w:szCs w:val="26"/>
        </w:rPr>
        <w:lastRenderedPageBreak/>
        <w:t xml:space="preserve">- Các trị liệu hiện có vẫn tỏ ra ít hiệu quả trong điều trị loạn động muộn do </w:t>
      </w:r>
      <w:proofErr w:type="gramStart"/>
      <w:r w:rsidRPr="006F4B55">
        <w:rPr>
          <w:bCs/>
          <w:sz w:val="26"/>
          <w:szCs w:val="26"/>
        </w:rPr>
        <w:t>an</w:t>
      </w:r>
      <w:proofErr w:type="gramEnd"/>
      <w:r w:rsidRPr="006F4B55">
        <w:rPr>
          <w:bCs/>
          <w:sz w:val="26"/>
          <w:szCs w:val="26"/>
        </w:rPr>
        <w:t xml:space="preserve"> thần kinh.</w:t>
      </w:r>
    </w:p>
    <w:p w:rsidR="005903DE" w:rsidRPr="006F4B55" w:rsidRDefault="005903DE" w:rsidP="00306DD0">
      <w:pPr>
        <w:ind w:firstLine="720"/>
        <w:contextualSpacing/>
        <w:rPr>
          <w:sz w:val="26"/>
          <w:szCs w:val="26"/>
        </w:rPr>
      </w:pPr>
      <w:r w:rsidRPr="006F4B55">
        <w:rPr>
          <w:bCs/>
          <w:sz w:val="26"/>
          <w:szCs w:val="26"/>
        </w:rPr>
        <w:t xml:space="preserve">- Clozapin </w:t>
      </w:r>
    </w:p>
    <w:p w:rsidR="005903DE" w:rsidRPr="006F4B55" w:rsidRDefault="005903DE" w:rsidP="00306DD0">
      <w:pPr>
        <w:ind w:firstLine="720"/>
        <w:contextualSpacing/>
        <w:rPr>
          <w:sz w:val="26"/>
          <w:szCs w:val="26"/>
        </w:rPr>
      </w:pPr>
      <w:r w:rsidRPr="006F4B55">
        <w:rPr>
          <w:bCs/>
          <w:sz w:val="26"/>
          <w:szCs w:val="26"/>
        </w:rPr>
        <w:t>- Vitamin E</w:t>
      </w:r>
    </w:p>
    <w:p w:rsidR="005903DE" w:rsidRPr="006F4B55" w:rsidRDefault="005903DE" w:rsidP="00306DD0">
      <w:pPr>
        <w:ind w:firstLine="720"/>
        <w:contextualSpacing/>
        <w:rPr>
          <w:sz w:val="26"/>
          <w:szCs w:val="26"/>
        </w:rPr>
      </w:pPr>
      <w:r w:rsidRPr="006F4B55">
        <w:rPr>
          <w:bCs/>
          <w:sz w:val="26"/>
          <w:szCs w:val="26"/>
        </w:rPr>
        <w:t>- Giãn c</w:t>
      </w:r>
      <w:r w:rsidRPr="006F4B55">
        <w:rPr>
          <w:bCs/>
          <w:sz w:val="26"/>
          <w:szCs w:val="26"/>
          <w:lang w:val="vi-VN"/>
        </w:rPr>
        <w:t>ơ</w:t>
      </w:r>
    </w:p>
    <w:p w:rsidR="005903DE" w:rsidRPr="006F4B55" w:rsidRDefault="00306DD0" w:rsidP="00306DD0">
      <w:pPr>
        <w:contextualSpacing/>
        <w:rPr>
          <w:b/>
          <w:sz w:val="26"/>
          <w:szCs w:val="26"/>
        </w:rPr>
      </w:pPr>
      <w:r>
        <w:rPr>
          <w:b/>
          <w:sz w:val="26"/>
          <w:szCs w:val="26"/>
        </w:rPr>
        <w:t>II</w:t>
      </w:r>
      <w:r w:rsidR="005903DE" w:rsidRPr="006F4B55">
        <w:rPr>
          <w:b/>
          <w:sz w:val="26"/>
          <w:szCs w:val="26"/>
        </w:rPr>
        <w:t>. CÁC THUỐC CHỐNG TRẦM CẢM</w:t>
      </w:r>
    </w:p>
    <w:p w:rsidR="005903DE" w:rsidRPr="006F4B55" w:rsidRDefault="005903DE" w:rsidP="00306DD0">
      <w:pPr>
        <w:ind w:firstLine="720"/>
        <w:contextualSpacing/>
        <w:rPr>
          <w:sz w:val="26"/>
          <w:szCs w:val="26"/>
        </w:rPr>
      </w:pPr>
      <w:r w:rsidRPr="006F4B55">
        <w:rPr>
          <w:sz w:val="26"/>
          <w:szCs w:val="26"/>
        </w:rPr>
        <w:t xml:space="preserve">Thuốc có tác dụng tăng khí sắc, hoạt hóa tâm thần vận động. Các thuốc chống trầm cảm không gây khoái cảm và kích thích. Thuốc chỉ có tác dụng trên bệnh nhân trầm cảm mà không có hoặc rất ít tác dụng trên người không bị trầm cảm. </w:t>
      </w:r>
    </w:p>
    <w:p w:rsidR="005903DE" w:rsidRPr="006F4B55" w:rsidRDefault="005903DE" w:rsidP="00306DD0">
      <w:pPr>
        <w:ind w:firstLine="720"/>
        <w:contextualSpacing/>
        <w:rPr>
          <w:sz w:val="26"/>
          <w:szCs w:val="26"/>
        </w:rPr>
      </w:pPr>
      <w:r w:rsidRPr="006F4B55">
        <w:rPr>
          <w:sz w:val="26"/>
          <w:szCs w:val="26"/>
        </w:rPr>
        <w:t>Một số thuốc còn có tác dụng điều trị các triệu chứng bệnh lí khác do căng thẳng hoặc ức chế cảm xúc gây ra như lo âu, ám ảnh, hoảng sợ…</w:t>
      </w:r>
    </w:p>
    <w:p w:rsidR="005903DE" w:rsidRPr="006F4B55" w:rsidRDefault="005903DE" w:rsidP="00306DD0">
      <w:pPr>
        <w:contextualSpacing/>
        <w:rPr>
          <w:b/>
          <w:sz w:val="26"/>
          <w:szCs w:val="26"/>
        </w:rPr>
      </w:pPr>
      <w:r w:rsidRPr="006F4B55">
        <w:rPr>
          <w:b/>
          <w:sz w:val="26"/>
          <w:szCs w:val="26"/>
        </w:rPr>
        <w:t>1. Phân loại thuốc chống trầm cảm</w:t>
      </w:r>
    </w:p>
    <w:p w:rsidR="005903DE" w:rsidRPr="006F4B55" w:rsidRDefault="005903DE" w:rsidP="00306DD0">
      <w:pPr>
        <w:contextualSpacing/>
        <w:rPr>
          <w:i/>
          <w:sz w:val="26"/>
          <w:szCs w:val="26"/>
        </w:rPr>
      </w:pPr>
      <w:r w:rsidRPr="006F4B55">
        <w:rPr>
          <w:i/>
          <w:sz w:val="26"/>
          <w:szCs w:val="26"/>
        </w:rPr>
        <w:t xml:space="preserve">a. Thuốc ức chế men monoamino oxydase MAOI: </w:t>
      </w:r>
    </w:p>
    <w:p w:rsidR="005903DE" w:rsidRPr="006F4B55" w:rsidRDefault="005903DE" w:rsidP="00306DD0">
      <w:pPr>
        <w:ind w:firstLine="720"/>
        <w:contextualSpacing/>
        <w:rPr>
          <w:sz w:val="26"/>
          <w:szCs w:val="26"/>
        </w:rPr>
      </w:pPr>
      <w:r w:rsidRPr="006F4B55">
        <w:rPr>
          <w:sz w:val="26"/>
          <w:szCs w:val="26"/>
        </w:rPr>
        <w:t xml:space="preserve">Gồm các thuốc cổ điển như Iproniazide, Niamide, Idopane… các sản phẩm chuyển hóa của MAOI cổ điển này kết hợp với một số thuốc hướng thần khác (Imipramine, Reserpine, Barbiturat) và một số loại thức ăn giàu chất lên men, bia, rượu… sẽ gây nhiều tai biến (cơn tăng huyết áp…). Hiện nay các thuốc này ít được sử dụng. </w:t>
      </w:r>
    </w:p>
    <w:p w:rsidR="005903DE" w:rsidRPr="006F4B55" w:rsidRDefault="005903DE" w:rsidP="00306DD0">
      <w:pPr>
        <w:ind w:firstLine="720"/>
        <w:contextualSpacing/>
        <w:rPr>
          <w:sz w:val="26"/>
          <w:szCs w:val="26"/>
        </w:rPr>
      </w:pPr>
      <w:r w:rsidRPr="006F4B55">
        <w:rPr>
          <w:sz w:val="26"/>
          <w:szCs w:val="26"/>
        </w:rPr>
        <w:t xml:space="preserve">- MAOIs mới (RIMAs): Brofaromine, Moclobenmide… là loại thuốc ức chế có hồi phục men monoamino oxydase, là loại có ít độc tính và đang bắt đầu được phổ biến rộng rãi. </w:t>
      </w:r>
    </w:p>
    <w:p w:rsidR="005903DE" w:rsidRPr="006F4B55" w:rsidRDefault="005903DE" w:rsidP="00306DD0">
      <w:pPr>
        <w:contextualSpacing/>
        <w:rPr>
          <w:i/>
          <w:sz w:val="26"/>
          <w:szCs w:val="26"/>
        </w:rPr>
      </w:pPr>
      <w:proofErr w:type="gramStart"/>
      <w:r w:rsidRPr="006F4B55">
        <w:rPr>
          <w:i/>
          <w:sz w:val="26"/>
          <w:szCs w:val="26"/>
        </w:rPr>
        <w:t>b</w:t>
      </w:r>
      <w:proofErr w:type="gramEnd"/>
      <w:r w:rsidRPr="006F4B55">
        <w:rPr>
          <w:i/>
          <w:sz w:val="26"/>
          <w:szCs w:val="26"/>
        </w:rPr>
        <w:t xml:space="preserve">. thuốc chống trầm cảm 3 vòng: </w:t>
      </w:r>
    </w:p>
    <w:p w:rsidR="005903DE" w:rsidRPr="006F4B55" w:rsidRDefault="005903DE" w:rsidP="00306DD0">
      <w:pPr>
        <w:contextualSpacing/>
        <w:rPr>
          <w:sz w:val="26"/>
          <w:szCs w:val="26"/>
        </w:rPr>
      </w:pPr>
      <w:r w:rsidRPr="006F4B55">
        <w:rPr>
          <w:sz w:val="26"/>
          <w:szCs w:val="26"/>
        </w:rPr>
        <w:tab/>
        <w:t>- Loại có tác dụng yên dịu, giải lo âu: Amitriptyline, Elavil, Laroxyl…</w:t>
      </w:r>
    </w:p>
    <w:p w:rsidR="005903DE" w:rsidRPr="006F4B55" w:rsidRDefault="005903DE" w:rsidP="00306DD0">
      <w:pPr>
        <w:contextualSpacing/>
        <w:rPr>
          <w:sz w:val="26"/>
          <w:szCs w:val="26"/>
        </w:rPr>
      </w:pPr>
      <w:r w:rsidRPr="006F4B55">
        <w:rPr>
          <w:sz w:val="26"/>
          <w:szCs w:val="26"/>
        </w:rPr>
        <w:tab/>
        <w:t>- Loại có tác dụng hoạt hóa, kích thích mạnh: Melipramine, Imipramine…</w:t>
      </w:r>
    </w:p>
    <w:p w:rsidR="005903DE" w:rsidRPr="006F4B55" w:rsidRDefault="005903DE" w:rsidP="00306DD0">
      <w:pPr>
        <w:contextualSpacing/>
        <w:rPr>
          <w:i/>
          <w:sz w:val="26"/>
          <w:szCs w:val="26"/>
        </w:rPr>
      </w:pPr>
      <w:r w:rsidRPr="006F4B55">
        <w:rPr>
          <w:i/>
          <w:sz w:val="26"/>
          <w:szCs w:val="26"/>
        </w:rPr>
        <w:t>c. Thuốc chống trầm cảm không có cấu trúc 3 vòng, không IMAO:</w:t>
      </w:r>
    </w:p>
    <w:p w:rsidR="005903DE" w:rsidRPr="006F4B55" w:rsidRDefault="005903DE" w:rsidP="00306DD0">
      <w:pPr>
        <w:contextualSpacing/>
        <w:rPr>
          <w:sz w:val="26"/>
          <w:szCs w:val="26"/>
        </w:rPr>
      </w:pPr>
      <w:r w:rsidRPr="006F4B55">
        <w:rPr>
          <w:sz w:val="26"/>
          <w:szCs w:val="26"/>
        </w:rPr>
        <w:tab/>
        <w:t xml:space="preserve">- Nhóm SSRI: ức chế tái hấp </w:t>
      </w:r>
      <w:proofErr w:type="gramStart"/>
      <w:r w:rsidRPr="006F4B55">
        <w:rPr>
          <w:sz w:val="26"/>
          <w:szCs w:val="26"/>
        </w:rPr>
        <w:t>thu</w:t>
      </w:r>
      <w:proofErr w:type="gramEnd"/>
      <w:r w:rsidRPr="006F4B55">
        <w:rPr>
          <w:sz w:val="26"/>
          <w:szCs w:val="26"/>
        </w:rPr>
        <w:t xml:space="preserve"> chọn lọc Serotonin (Sertraline, Fluvoxamine…)</w:t>
      </w:r>
    </w:p>
    <w:p w:rsidR="005903DE" w:rsidRPr="006F4B55" w:rsidRDefault="005903DE" w:rsidP="00306DD0">
      <w:pPr>
        <w:contextualSpacing/>
        <w:rPr>
          <w:sz w:val="26"/>
          <w:szCs w:val="26"/>
        </w:rPr>
      </w:pPr>
      <w:r w:rsidRPr="006F4B55">
        <w:rPr>
          <w:sz w:val="26"/>
          <w:szCs w:val="26"/>
        </w:rPr>
        <w:tab/>
        <w:t xml:space="preserve">- Nhóm NaSSA: ức chế tái hấp </w:t>
      </w:r>
      <w:proofErr w:type="gramStart"/>
      <w:r w:rsidRPr="006F4B55">
        <w:rPr>
          <w:sz w:val="26"/>
          <w:szCs w:val="26"/>
        </w:rPr>
        <w:t>thu</w:t>
      </w:r>
      <w:proofErr w:type="gramEnd"/>
      <w:r w:rsidRPr="006F4B55">
        <w:rPr>
          <w:sz w:val="26"/>
          <w:szCs w:val="26"/>
        </w:rPr>
        <w:t xml:space="preserve"> Noradrenalin và chọn lọc Serotonin (Remeron…)</w:t>
      </w:r>
    </w:p>
    <w:p w:rsidR="005903DE" w:rsidRPr="006F4B55" w:rsidRDefault="005903DE" w:rsidP="00306DD0">
      <w:pPr>
        <w:contextualSpacing/>
        <w:rPr>
          <w:sz w:val="26"/>
          <w:szCs w:val="26"/>
        </w:rPr>
      </w:pPr>
      <w:r w:rsidRPr="006F4B55">
        <w:rPr>
          <w:sz w:val="26"/>
          <w:szCs w:val="26"/>
        </w:rPr>
        <w:tab/>
        <w:t xml:space="preserve">- Nhóm SNRI: ức chế tái hấp </w:t>
      </w:r>
      <w:proofErr w:type="gramStart"/>
      <w:r w:rsidRPr="006F4B55">
        <w:rPr>
          <w:sz w:val="26"/>
          <w:szCs w:val="26"/>
        </w:rPr>
        <w:t>thu  Noradrenalin</w:t>
      </w:r>
      <w:proofErr w:type="gramEnd"/>
      <w:r w:rsidRPr="006F4B55">
        <w:rPr>
          <w:sz w:val="26"/>
          <w:szCs w:val="26"/>
        </w:rPr>
        <w:t xml:space="preserve"> và Serotonin (Venlafaxine)</w:t>
      </w:r>
    </w:p>
    <w:p w:rsidR="005903DE" w:rsidRPr="006F4B55" w:rsidRDefault="005903DE" w:rsidP="00306DD0">
      <w:pPr>
        <w:contextualSpacing/>
        <w:rPr>
          <w:sz w:val="26"/>
          <w:szCs w:val="26"/>
        </w:rPr>
      </w:pPr>
      <w:r w:rsidRPr="006F4B55">
        <w:rPr>
          <w:sz w:val="26"/>
          <w:szCs w:val="26"/>
        </w:rPr>
        <w:tab/>
        <w:t>- Nhóm Tianeptine (Stablon…), Mianserine (Athymil)…</w:t>
      </w:r>
    </w:p>
    <w:p w:rsidR="005903DE" w:rsidRPr="006F4B55" w:rsidRDefault="005903DE" w:rsidP="00306DD0">
      <w:pPr>
        <w:contextualSpacing/>
        <w:rPr>
          <w:b/>
          <w:sz w:val="26"/>
          <w:szCs w:val="26"/>
        </w:rPr>
      </w:pPr>
      <w:r w:rsidRPr="006F4B55">
        <w:rPr>
          <w:b/>
          <w:sz w:val="26"/>
          <w:szCs w:val="26"/>
        </w:rPr>
        <w:t>2. Cơ chế tác dụng của thuốc chống trầm cảm</w:t>
      </w:r>
    </w:p>
    <w:p w:rsidR="005903DE" w:rsidRPr="006F4B55" w:rsidRDefault="005903DE" w:rsidP="00306DD0">
      <w:pPr>
        <w:contextualSpacing/>
        <w:rPr>
          <w:sz w:val="26"/>
          <w:szCs w:val="26"/>
        </w:rPr>
      </w:pPr>
      <w:r w:rsidRPr="006F4B55">
        <w:rPr>
          <w:sz w:val="26"/>
          <w:szCs w:val="26"/>
        </w:rPr>
        <w:tab/>
        <w:t xml:space="preserve">Các monoamin não như Serotonin, Dopamin và Noradrenalin có vai trò quan trọng trong bệnh sinh các rối loạn trầm cảm. Khi xung động thần kinh truyền từ neuron này đến neuron khác, các amin não trong các túi tích trữ của neuron trước synap được giải phóng vào khe synap và đến gắn vào các vị trí tiếp nhận đặc hiệu của neuron sau synap. </w:t>
      </w:r>
    </w:p>
    <w:p w:rsidR="005903DE" w:rsidRPr="006F4B55" w:rsidRDefault="005903DE" w:rsidP="00306DD0">
      <w:pPr>
        <w:contextualSpacing/>
        <w:rPr>
          <w:sz w:val="26"/>
          <w:szCs w:val="26"/>
        </w:rPr>
      </w:pPr>
      <w:r w:rsidRPr="006F4B55">
        <w:rPr>
          <w:sz w:val="26"/>
          <w:szCs w:val="26"/>
        </w:rPr>
        <w:tab/>
        <w:t xml:space="preserve">Ở khe synap: một phấn các amin não đó bị phá hủy bởi COMT (men chuyển hóa ngoài tế bào), một phần được tái hấp </w:t>
      </w:r>
      <w:proofErr w:type="gramStart"/>
      <w:r w:rsidRPr="006F4B55">
        <w:rPr>
          <w:sz w:val="26"/>
          <w:szCs w:val="26"/>
        </w:rPr>
        <w:t>thu</w:t>
      </w:r>
      <w:proofErr w:type="gramEnd"/>
      <w:r w:rsidRPr="006F4B55">
        <w:rPr>
          <w:sz w:val="26"/>
          <w:szCs w:val="26"/>
        </w:rPr>
        <w:t xml:space="preserve"> trở lại neuron trước synap và bị khử hoạt tính bởi MAO (men chuyển hóa trong tế bào). </w:t>
      </w:r>
    </w:p>
    <w:p w:rsidR="005903DE" w:rsidRPr="006F4B55" w:rsidRDefault="005903DE" w:rsidP="00306DD0">
      <w:pPr>
        <w:ind w:firstLine="720"/>
        <w:contextualSpacing/>
        <w:rPr>
          <w:sz w:val="26"/>
          <w:szCs w:val="26"/>
        </w:rPr>
      </w:pPr>
      <w:r w:rsidRPr="006F4B55">
        <w:rPr>
          <w:sz w:val="26"/>
          <w:szCs w:val="26"/>
        </w:rPr>
        <w:t xml:space="preserve">- Các thuốc MAOI: ức chế quá trình dị hóa bởi MAO của các amin bị tái hấp </w:t>
      </w:r>
      <w:proofErr w:type="gramStart"/>
      <w:r w:rsidRPr="006F4B55">
        <w:rPr>
          <w:sz w:val="26"/>
          <w:szCs w:val="26"/>
        </w:rPr>
        <w:t>thu</w:t>
      </w:r>
      <w:proofErr w:type="gramEnd"/>
      <w:r w:rsidRPr="006F4B55">
        <w:rPr>
          <w:sz w:val="26"/>
          <w:szCs w:val="26"/>
        </w:rPr>
        <w:t xml:space="preserve"> trở lại neuron trước synap làm tăng lượng amin não giải phóng trở lại khe synap dẫn đến tăng dẫn truyền thần kinh.</w:t>
      </w:r>
    </w:p>
    <w:p w:rsidR="005903DE" w:rsidRPr="006F4B55" w:rsidRDefault="005903DE" w:rsidP="00306DD0">
      <w:pPr>
        <w:ind w:firstLine="720"/>
        <w:contextualSpacing/>
        <w:rPr>
          <w:sz w:val="26"/>
          <w:szCs w:val="26"/>
        </w:rPr>
      </w:pPr>
      <w:r w:rsidRPr="006F4B55">
        <w:rPr>
          <w:sz w:val="26"/>
          <w:szCs w:val="26"/>
        </w:rPr>
        <w:t xml:space="preserve">- Các thuốc chống trầm cảm 3 vòng: ức chế neuron trước synap tái hấp </w:t>
      </w:r>
      <w:proofErr w:type="gramStart"/>
      <w:r w:rsidRPr="006F4B55">
        <w:rPr>
          <w:sz w:val="26"/>
          <w:szCs w:val="26"/>
        </w:rPr>
        <w:t>thu</w:t>
      </w:r>
      <w:proofErr w:type="gramEnd"/>
      <w:r w:rsidRPr="006F4B55">
        <w:rPr>
          <w:sz w:val="26"/>
          <w:szCs w:val="26"/>
        </w:rPr>
        <w:t xml:space="preserve"> các amin từ khe synap do đó hàm lượng monoamine ở khe synap tăng lên, tăng gắn với vị trí tiếp nhận ở neuron sau synap và làm tăng khí sắc. </w:t>
      </w:r>
    </w:p>
    <w:p w:rsidR="005903DE" w:rsidRPr="006F4B55" w:rsidRDefault="005903DE" w:rsidP="00306DD0">
      <w:pPr>
        <w:ind w:firstLine="720"/>
        <w:contextualSpacing/>
        <w:rPr>
          <w:sz w:val="26"/>
          <w:szCs w:val="26"/>
        </w:rPr>
      </w:pPr>
      <w:r w:rsidRPr="006F4B55">
        <w:rPr>
          <w:sz w:val="26"/>
          <w:szCs w:val="26"/>
        </w:rPr>
        <w:lastRenderedPageBreak/>
        <w:t xml:space="preserve">- Thuốc SSRI: ức chế tái hấp </w:t>
      </w:r>
      <w:proofErr w:type="gramStart"/>
      <w:r w:rsidRPr="006F4B55">
        <w:rPr>
          <w:sz w:val="26"/>
          <w:szCs w:val="26"/>
        </w:rPr>
        <w:t>thu</w:t>
      </w:r>
      <w:proofErr w:type="gramEnd"/>
      <w:r w:rsidRPr="006F4B55">
        <w:rPr>
          <w:sz w:val="26"/>
          <w:szCs w:val="26"/>
        </w:rPr>
        <w:t xml:space="preserve"> chọn lọc Serotonin từ khe synap.</w:t>
      </w:r>
    </w:p>
    <w:p w:rsidR="005903DE" w:rsidRPr="006F4B55" w:rsidRDefault="005903DE" w:rsidP="00306DD0">
      <w:pPr>
        <w:ind w:firstLine="720"/>
        <w:contextualSpacing/>
        <w:rPr>
          <w:sz w:val="26"/>
          <w:szCs w:val="26"/>
        </w:rPr>
      </w:pPr>
      <w:r w:rsidRPr="006F4B55">
        <w:rPr>
          <w:sz w:val="26"/>
          <w:szCs w:val="26"/>
        </w:rPr>
        <w:t xml:space="preserve">- Thuốc SNRI: ức chế tái hấp </w:t>
      </w:r>
      <w:proofErr w:type="gramStart"/>
      <w:r w:rsidRPr="006F4B55">
        <w:rPr>
          <w:sz w:val="26"/>
          <w:szCs w:val="26"/>
        </w:rPr>
        <w:t>thu</w:t>
      </w:r>
      <w:proofErr w:type="gramEnd"/>
      <w:r w:rsidRPr="006F4B55">
        <w:rPr>
          <w:sz w:val="26"/>
          <w:szCs w:val="26"/>
        </w:rPr>
        <w:t xml:space="preserve"> Noradrenalin – Serotonin. </w:t>
      </w:r>
    </w:p>
    <w:p w:rsidR="005903DE" w:rsidRPr="006F4B55" w:rsidRDefault="005903DE" w:rsidP="00306DD0">
      <w:pPr>
        <w:contextualSpacing/>
        <w:rPr>
          <w:b/>
          <w:sz w:val="26"/>
          <w:szCs w:val="26"/>
        </w:rPr>
      </w:pPr>
      <w:r w:rsidRPr="006F4B55">
        <w:rPr>
          <w:b/>
          <w:sz w:val="26"/>
          <w:szCs w:val="26"/>
        </w:rPr>
        <w:t>3. Sử dụng thuốc chống trầm cảm</w:t>
      </w:r>
    </w:p>
    <w:p w:rsidR="005903DE" w:rsidRPr="006F4B55" w:rsidRDefault="00306DD0" w:rsidP="00306DD0">
      <w:pPr>
        <w:contextualSpacing/>
        <w:rPr>
          <w:i/>
          <w:sz w:val="26"/>
          <w:szCs w:val="26"/>
        </w:rPr>
      </w:pPr>
      <w:proofErr w:type="gramStart"/>
      <w:r>
        <w:rPr>
          <w:i/>
          <w:sz w:val="26"/>
          <w:szCs w:val="26"/>
        </w:rPr>
        <w:t>a</w:t>
      </w:r>
      <w:proofErr w:type="gramEnd"/>
      <w:r>
        <w:rPr>
          <w:i/>
          <w:sz w:val="26"/>
          <w:szCs w:val="26"/>
        </w:rPr>
        <w:t>,</w:t>
      </w:r>
      <w:r w:rsidR="005903DE" w:rsidRPr="006F4B55">
        <w:rPr>
          <w:i/>
          <w:sz w:val="26"/>
          <w:szCs w:val="26"/>
        </w:rPr>
        <w:t xml:space="preserve"> Chỉ định điều trị</w:t>
      </w:r>
    </w:p>
    <w:p w:rsidR="005903DE" w:rsidRPr="006F4B55" w:rsidRDefault="005903DE" w:rsidP="00306DD0">
      <w:pPr>
        <w:contextualSpacing/>
        <w:rPr>
          <w:b/>
          <w:sz w:val="26"/>
          <w:szCs w:val="26"/>
          <w:u w:val="single"/>
        </w:rPr>
      </w:pPr>
      <w:r w:rsidRPr="006F4B55">
        <w:rPr>
          <w:b/>
          <w:sz w:val="26"/>
          <w:szCs w:val="26"/>
          <w:u w:val="single"/>
        </w:rPr>
        <w:t xml:space="preserve">- MAOI mới: </w:t>
      </w:r>
    </w:p>
    <w:p w:rsidR="005903DE" w:rsidRPr="006F4B55" w:rsidRDefault="005903DE" w:rsidP="00306DD0">
      <w:pPr>
        <w:ind w:firstLine="720"/>
        <w:contextualSpacing/>
        <w:rPr>
          <w:sz w:val="26"/>
          <w:szCs w:val="26"/>
        </w:rPr>
      </w:pPr>
      <w:r w:rsidRPr="006F4B55">
        <w:rPr>
          <w:sz w:val="26"/>
          <w:szCs w:val="26"/>
        </w:rPr>
        <w:t>+ Điều trị các rối loạn trầm cảm</w:t>
      </w:r>
    </w:p>
    <w:p w:rsidR="005903DE" w:rsidRPr="006F4B55" w:rsidRDefault="005903DE" w:rsidP="00306DD0">
      <w:pPr>
        <w:ind w:firstLine="720"/>
        <w:contextualSpacing/>
        <w:rPr>
          <w:sz w:val="26"/>
          <w:szCs w:val="26"/>
        </w:rPr>
      </w:pPr>
      <w:r w:rsidRPr="006F4B55">
        <w:rPr>
          <w:sz w:val="26"/>
          <w:szCs w:val="26"/>
        </w:rPr>
        <w:t>+ Đặc biệt trong điều trị: Rối loạn hoảng sợ, ám ảnh sợ xã hội, ám ảnh sợ khoảng trống, rối loạn stress sau sang chấn…</w:t>
      </w:r>
    </w:p>
    <w:p w:rsidR="005903DE" w:rsidRPr="006F4B55" w:rsidRDefault="005903DE" w:rsidP="00306DD0">
      <w:pPr>
        <w:contextualSpacing/>
        <w:rPr>
          <w:b/>
          <w:sz w:val="26"/>
          <w:szCs w:val="26"/>
          <w:u w:val="single"/>
        </w:rPr>
      </w:pPr>
      <w:r w:rsidRPr="006F4B55">
        <w:rPr>
          <w:b/>
          <w:sz w:val="26"/>
          <w:szCs w:val="26"/>
          <w:u w:val="single"/>
        </w:rPr>
        <w:t>- Chống trầm cảm 3 vòng:</w:t>
      </w:r>
    </w:p>
    <w:p w:rsidR="005903DE" w:rsidRPr="006F4B55" w:rsidRDefault="005903DE" w:rsidP="00306DD0">
      <w:pPr>
        <w:ind w:firstLine="720"/>
        <w:contextualSpacing/>
        <w:rPr>
          <w:sz w:val="26"/>
          <w:szCs w:val="26"/>
        </w:rPr>
      </w:pPr>
      <w:r w:rsidRPr="006F4B55">
        <w:rPr>
          <w:sz w:val="26"/>
          <w:szCs w:val="26"/>
        </w:rPr>
        <w:t>+ Điều trị các rối loạn trầm cảm</w:t>
      </w:r>
    </w:p>
    <w:p w:rsidR="005903DE" w:rsidRPr="006F4B55" w:rsidRDefault="005903DE" w:rsidP="00306DD0">
      <w:pPr>
        <w:ind w:firstLine="720"/>
        <w:contextualSpacing/>
        <w:rPr>
          <w:sz w:val="26"/>
          <w:szCs w:val="26"/>
        </w:rPr>
      </w:pPr>
      <w:r w:rsidRPr="006F4B55">
        <w:rPr>
          <w:sz w:val="26"/>
          <w:szCs w:val="26"/>
        </w:rPr>
        <w:t>+ Các rối loạn do căng thẳng cảm xúc: cơn hoảng sợ, lo âu, nghi bệnh, các rối loạn ám ảnh và ám ảnh sợ, hội chứng suy nhược…</w:t>
      </w:r>
    </w:p>
    <w:p w:rsidR="005903DE" w:rsidRPr="006F4B55" w:rsidRDefault="005903DE" w:rsidP="00306DD0">
      <w:pPr>
        <w:ind w:firstLine="720"/>
        <w:contextualSpacing/>
        <w:rPr>
          <w:sz w:val="26"/>
          <w:szCs w:val="26"/>
        </w:rPr>
      </w:pPr>
      <w:r w:rsidRPr="006F4B55">
        <w:rPr>
          <w:sz w:val="26"/>
          <w:szCs w:val="26"/>
        </w:rPr>
        <w:t xml:space="preserve">+ Các rối loạn khác: chán </w:t>
      </w:r>
      <w:proofErr w:type="gramStart"/>
      <w:r w:rsidRPr="006F4B55">
        <w:rPr>
          <w:sz w:val="26"/>
          <w:szCs w:val="26"/>
        </w:rPr>
        <w:t>ăn</w:t>
      </w:r>
      <w:proofErr w:type="gramEnd"/>
      <w:r w:rsidRPr="006F4B55">
        <w:rPr>
          <w:sz w:val="26"/>
          <w:szCs w:val="26"/>
        </w:rPr>
        <w:t xml:space="preserve"> tâm thần, rối loạn giấc ngủ, đái dầm, cơn hoảng sợ ban đêm ở trẻ em…</w:t>
      </w:r>
    </w:p>
    <w:p w:rsidR="005903DE" w:rsidRPr="006F4B55" w:rsidRDefault="005903DE" w:rsidP="00306DD0">
      <w:pPr>
        <w:contextualSpacing/>
        <w:rPr>
          <w:sz w:val="26"/>
          <w:szCs w:val="26"/>
        </w:rPr>
      </w:pPr>
      <w:r w:rsidRPr="006F4B55">
        <w:rPr>
          <w:b/>
          <w:sz w:val="26"/>
          <w:szCs w:val="26"/>
          <w:u w:val="single"/>
        </w:rPr>
        <w:t>- Thuốc chống trầm cảm mới:</w:t>
      </w:r>
      <w:r w:rsidRPr="006F4B55">
        <w:rPr>
          <w:sz w:val="26"/>
          <w:szCs w:val="26"/>
        </w:rPr>
        <w:t xml:space="preserve"> (chỉ định như chống trầm cảm 3 vòng nhưng ít tác dụng phụ hơn)</w:t>
      </w:r>
    </w:p>
    <w:p w:rsidR="005903DE" w:rsidRPr="006F4B55" w:rsidRDefault="005903DE" w:rsidP="00306DD0">
      <w:pPr>
        <w:contextualSpacing/>
        <w:rPr>
          <w:sz w:val="26"/>
          <w:szCs w:val="26"/>
        </w:rPr>
      </w:pPr>
      <w:r w:rsidRPr="006F4B55">
        <w:rPr>
          <w:sz w:val="26"/>
          <w:szCs w:val="26"/>
        </w:rPr>
        <w:tab/>
        <w:t>+ Các rối loạn trầm cảm: trầm cảm nặng (nhất là một giai đoạn trầm cảm trong rối loạn cảm xúc lưỡng cực)</w:t>
      </w:r>
    </w:p>
    <w:p w:rsidR="005903DE" w:rsidRPr="006F4B55" w:rsidRDefault="005903DE" w:rsidP="00306DD0">
      <w:pPr>
        <w:ind w:firstLine="720"/>
        <w:contextualSpacing/>
        <w:rPr>
          <w:sz w:val="26"/>
          <w:szCs w:val="26"/>
        </w:rPr>
      </w:pPr>
      <w:r w:rsidRPr="006F4B55">
        <w:rPr>
          <w:sz w:val="26"/>
          <w:szCs w:val="26"/>
        </w:rPr>
        <w:t>+ Rối loạn ám ảnh nghi thức</w:t>
      </w:r>
    </w:p>
    <w:p w:rsidR="00306DD0" w:rsidRDefault="005903DE" w:rsidP="00306DD0">
      <w:pPr>
        <w:contextualSpacing/>
        <w:rPr>
          <w:sz w:val="26"/>
          <w:szCs w:val="26"/>
        </w:rPr>
      </w:pPr>
      <w:r w:rsidRPr="006F4B55">
        <w:rPr>
          <w:sz w:val="26"/>
          <w:szCs w:val="26"/>
        </w:rPr>
        <w:tab/>
        <w:t xml:space="preserve">+ Rối loạn khí sắc </w:t>
      </w:r>
      <w:proofErr w:type="gramStart"/>
      <w:r w:rsidRPr="006F4B55">
        <w:rPr>
          <w:sz w:val="26"/>
          <w:szCs w:val="26"/>
        </w:rPr>
        <w:t>chu</w:t>
      </w:r>
      <w:proofErr w:type="gramEnd"/>
      <w:r w:rsidRPr="006F4B55">
        <w:rPr>
          <w:sz w:val="26"/>
          <w:szCs w:val="26"/>
        </w:rPr>
        <w:t xml:space="preserve"> kì, rối loạn nhân cách</w:t>
      </w:r>
      <w:r w:rsidR="00306DD0">
        <w:rPr>
          <w:sz w:val="26"/>
          <w:szCs w:val="26"/>
        </w:rPr>
        <w:t xml:space="preserve"> ranh giới, rối loạn hoảng sợ. </w:t>
      </w:r>
    </w:p>
    <w:p w:rsidR="00306DD0" w:rsidRDefault="00306DD0" w:rsidP="00306DD0">
      <w:pPr>
        <w:contextualSpacing/>
        <w:rPr>
          <w:i/>
          <w:sz w:val="26"/>
          <w:szCs w:val="26"/>
        </w:rPr>
      </w:pPr>
      <w:proofErr w:type="gramStart"/>
      <w:r>
        <w:rPr>
          <w:i/>
          <w:sz w:val="26"/>
          <w:szCs w:val="26"/>
        </w:rPr>
        <w:t>b</w:t>
      </w:r>
      <w:proofErr w:type="gramEnd"/>
      <w:r>
        <w:rPr>
          <w:i/>
          <w:sz w:val="26"/>
          <w:szCs w:val="26"/>
        </w:rPr>
        <w:t>,</w:t>
      </w:r>
      <w:r w:rsidR="005903DE" w:rsidRPr="006F4B55">
        <w:rPr>
          <w:i/>
          <w:sz w:val="26"/>
          <w:szCs w:val="26"/>
        </w:rPr>
        <w:t xml:space="preserve">  Chống chỉ định.</w:t>
      </w:r>
    </w:p>
    <w:p w:rsidR="005903DE" w:rsidRPr="006F4B55" w:rsidRDefault="005903DE" w:rsidP="00306DD0">
      <w:pPr>
        <w:contextualSpacing/>
        <w:rPr>
          <w:sz w:val="26"/>
          <w:szCs w:val="26"/>
        </w:rPr>
      </w:pPr>
      <w:r w:rsidRPr="006F4B55">
        <w:rPr>
          <w:sz w:val="26"/>
          <w:szCs w:val="26"/>
        </w:rPr>
        <w:t>- Các thuốc chống trầm cảm 3 vòng:</w:t>
      </w:r>
    </w:p>
    <w:p w:rsidR="005903DE" w:rsidRPr="006F4B55" w:rsidRDefault="005903DE" w:rsidP="00306DD0">
      <w:pPr>
        <w:pStyle w:val="ListParagraph"/>
        <w:spacing w:after="0" w:line="240" w:lineRule="auto"/>
        <w:ind w:left="0"/>
        <w:rPr>
          <w:rFonts w:ascii="Times New Roman" w:hAnsi="Times New Roman"/>
          <w:sz w:val="26"/>
          <w:szCs w:val="26"/>
        </w:rPr>
      </w:pPr>
      <w:r w:rsidRPr="006F4B55">
        <w:rPr>
          <w:rFonts w:ascii="Times New Roman" w:hAnsi="Times New Roman"/>
          <w:sz w:val="26"/>
          <w:szCs w:val="26"/>
        </w:rPr>
        <w:tab/>
        <w:t xml:space="preserve">+ Dị ứng thuốc, Glocome góc đóng; u xơ tuyến tiền liệt; rối loạn nhịp </w:t>
      </w:r>
      <w:proofErr w:type="gramStart"/>
      <w:r w:rsidRPr="006F4B55">
        <w:rPr>
          <w:rFonts w:ascii="Times New Roman" w:hAnsi="Times New Roman"/>
          <w:sz w:val="26"/>
          <w:szCs w:val="26"/>
        </w:rPr>
        <w:t>tim</w:t>
      </w:r>
      <w:proofErr w:type="gramEnd"/>
      <w:r w:rsidRPr="006F4B55">
        <w:rPr>
          <w:rFonts w:ascii="Times New Roman" w:hAnsi="Times New Roman"/>
          <w:sz w:val="26"/>
          <w:szCs w:val="26"/>
        </w:rPr>
        <w:t xml:space="preserve">, nhồi máu cơ tim mới, suy tim mất bù; phụ nữ có thai 3 tháng đầu và cho con bú; động kinh; không được phối hợp với IMAOs </w:t>
      </w:r>
    </w:p>
    <w:p w:rsidR="005903DE" w:rsidRPr="006F4B55" w:rsidRDefault="005903DE" w:rsidP="00306DD0">
      <w:pPr>
        <w:pStyle w:val="ListParagraph"/>
        <w:spacing w:after="0" w:line="240" w:lineRule="auto"/>
        <w:ind w:left="0"/>
        <w:rPr>
          <w:rFonts w:ascii="Times New Roman" w:hAnsi="Times New Roman"/>
          <w:sz w:val="26"/>
          <w:szCs w:val="26"/>
        </w:rPr>
      </w:pPr>
      <w:r w:rsidRPr="006F4B55">
        <w:rPr>
          <w:rFonts w:ascii="Times New Roman" w:hAnsi="Times New Roman"/>
          <w:sz w:val="26"/>
          <w:szCs w:val="26"/>
        </w:rPr>
        <w:t xml:space="preserve">- Các thuốc chống trầm cảm IMAOs: </w:t>
      </w:r>
    </w:p>
    <w:p w:rsidR="005903DE" w:rsidRPr="006F4B55" w:rsidRDefault="005903DE" w:rsidP="00306DD0">
      <w:pPr>
        <w:pStyle w:val="ListParagraph"/>
        <w:spacing w:after="0" w:line="240" w:lineRule="auto"/>
        <w:ind w:left="0"/>
        <w:rPr>
          <w:rFonts w:ascii="Times New Roman" w:hAnsi="Times New Roman"/>
          <w:sz w:val="26"/>
          <w:szCs w:val="26"/>
        </w:rPr>
      </w:pPr>
      <w:r w:rsidRPr="006F4B55">
        <w:rPr>
          <w:rFonts w:ascii="Times New Roman" w:hAnsi="Times New Roman"/>
          <w:sz w:val="26"/>
          <w:szCs w:val="26"/>
        </w:rPr>
        <w:tab/>
        <w:t>+ Không được phối hợp các thuốc IMAOs với nhau</w:t>
      </w:r>
    </w:p>
    <w:p w:rsidR="005903DE" w:rsidRPr="006F4B55" w:rsidRDefault="005903DE" w:rsidP="00306DD0">
      <w:pPr>
        <w:pStyle w:val="ListParagraph"/>
        <w:spacing w:after="0" w:line="240" w:lineRule="auto"/>
        <w:ind w:left="0"/>
        <w:rPr>
          <w:rFonts w:ascii="Times New Roman" w:hAnsi="Times New Roman"/>
          <w:sz w:val="26"/>
          <w:szCs w:val="26"/>
        </w:rPr>
      </w:pPr>
      <w:r w:rsidRPr="006F4B55">
        <w:rPr>
          <w:rFonts w:ascii="Times New Roman" w:hAnsi="Times New Roman"/>
          <w:sz w:val="26"/>
          <w:szCs w:val="26"/>
        </w:rPr>
        <w:tab/>
        <w:t>+ Tiền sử viêm gan, vàng da, suy gan</w:t>
      </w:r>
    </w:p>
    <w:p w:rsidR="005903DE" w:rsidRPr="006F4B55" w:rsidRDefault="005903DE" w:rsidP="00306DD0">
      <w:pPr>
        <w:pStyle w:val="ListParagraph"/>
        <w:spacing w:after="0" w:line="240" w:lineRule="auto"/>
        <w:ind w:left="0"/>
        <w:rPr>
          <w:rFonts w:ascii="Times New Roman" w:hAnsi="Times New Roman"/>
          <w:sz w:val="26"/>
          <w:szCs w:val="26"/>
        </w:rPr>
      </w:pPr>
      <w:r w:rsidRPr="006F4B55">
        <w:rPr>
          <w:rFonts w:ascii="Times New Roman" w:hAnsi="Times New Roman"/>
          <w:sz w:val="26"/>
          <w:szCs w:val="26"/>
        </w:rPr>
        <w:tab/>
        <w:t>+ Dị ứng thuốc</w:t>
      </w:r>
    </w:p>
    <w:p w:rsidR="005903DE" w:rsidRPr="006F4B55" w:rsidRDefault="005903DE" w:rsidP="00306DD0">
      <w:pPr>
        <w:pStyle w:val="ListParagraph"/>
        <w:spacing w:after="0" w:line="240" w:lineRule="auto"/>
        <w:ind w:left="0"/>
        <w:rPr>
          <w:rFonts w:ascii="Times New Roman" w:hAnsi="Times New Roman"/>
          <w:sz w:val="26"/>
          <w:szCs w:val="26"/>
        </w:rPr>
      </w:pPr>
      <w:r w:rsidRPr="006F4B55">
        <w:rPr>
          <w:rFonts w:ascii="Times New Roman" w:hAnsi="Times New Roman"/>
          <w:sz w:val="26"/>
          <w:szCs w:val="26"/>
        </w:rPr>
        <w:t>- Các thuốc chống trầm cảm mới (SSRIs, SNRIs…)</w:t>
      </w:r>
    </w:p>
    <w:p w:rsidR="005903DE" w:rsidRPr="006F4B55" w:rsidRDefault="005903DE" w:rsidP="00306DD0">
      <w:pPr>
        <w:pStyle w:val="ListParagraph"/>
        <w:spacing w:after="0" w:line="240" w:lineRule="auto"/>
        <w:ind w:left="0"/>
        <w:rPr>
          <w:rFonts w:ascii="Times New Roman" w:hAnsi="Times New Roman"/>
          <w:sz w:val="26"/>
          <w:szCs w:val="26"/>
        </w:rPr>
      </w:pPr>
      <w:r w:rsidRPr="006F4B55">
        <w:rPr>
          <w:rFonts w:ascii="Times New Roman" w:hAnsi="Times New Roman"/>
          <w:sz w:val="26"/>
          <w:szCs w:val="26"/>
        </w:rPr>
        <w:tab/>
        <w:t>+ Kết hợp với IMAOs</w:t>
      </w:r>
    </w:p>
    <w:p w:rsidR="005903DE" w:rsidRPr="006F4B55" w:rsidRDefault="005903DE" w:rsidP="00306DD0">
      <w:pPr>
        <w:pStyle w:val="ListParagraph"/>
        <w:spacing w:after="0" w:line="240" w:lineRule="auto"/>
        <w:ind w:left="0"/>
        <w:rPr>
          <w:rFonts w:ascii="Times New Roman" w:hAnsi="Times New Roman"/>
          <w:sz w:val="26"/>
          <w:szCs w:val="26"/>
        </w:rPr>
      </w:pPr>
      <w:r w:rsidRPr="006F4B55">
        <w:rPr>
          <w:rFonts w:ascii="Times New Roman" w:hAnsi="Times New Roman"/>
          <w:sz w:val="26"/>
          <w:szCs w:val="26"/>
        </w:rPr>
        <w:tab/>
        <w:t>+ Dị ứng với thuốc</w:t>
      </w:r>
    </w:p>
    <w:p w:rsidR="005903DE" w:rsidRPr="006F4B55" w:rsidRDefault="005903DE" w:rsidP="00306DD0">
      <w:pPr>
        <w:pStyle w:val="ListParagraph"/>
        <w:spacing w:after="0" w:line="240" w:lineRule="auto"/>
        <w:ind w:left="0"/>
        <w:rPr>
          <w:rFonts w:ascii="Times New Roman" w:hAnsi="Times New Roman"/>
          <w:sz w:val="26"/>
          <w:szCs w:val="26"/>
        </w:rPr>
      </w:pPr>
      <w:r w:rsidRPr="006F4B55">
        <w:rPr>
          <w:rFonts w:ascii="Times New Roman" w:hAnsi="Times New Roman"/>
          <w:sz w:val="26"/>
          <w:szCs w:val="26"/>
        </w:rPr>
        <w:tab/>
        <w:t>+ Suy gan, suy thận</w:t>
      </w:r>
    </w:p>
    <w:p w:rsidR="005903DE" w:rsidRPr="006F4B55" w:rsidRDefault="00306DD0" w:rsidP="00306DD0">
      <w:pPr>
        <w:pStyle w:val="ListParagraph"/>
        <w:spacing w:after="0" w:line="240" w:lineRule="auto"/>
        <w:ind w:left="0"/>
        <w:rPr>
          <w:rFonts w:ascii="Times New Roman" w:hAnsi="Times New Roman"/>
          <w:i/>
          <w:sz w:val="26"/>
          <w:szCs w:val="26"/>
        </w:rPr>
      </w:pPr>
      <w:proofErr w:type="gramStart"/>
      <w:r>
        <w:rPr>
          <w:rFonts w:ascii="Times New Roman" w:hAnsi="Times New Roman"/>
          <w:i/>
          <w:sz w:val="26"/>
          <w:szCs w:val="26"/>
        </w:rPr>
        <w:t>c</w:t>
      </w:r>
      <w:proofErr w:type="gramEnd"/>
      <w:r>
        <w:rPr>
          <w:rFonts w:ascii="Times New Roman" w:hAnsi="Times New Roman"/>
          <w:i/>
          <w:sz w:val="26"/>
          <w:szCs w:val="26"/>
        </w:rPr>
        <w:t>,</w:t>
      </w:r>
      <w:r w:rsidR="005903DE" w:rsidRPr="006F4B55">
        <w:rPr>
          <w:rFonts w:ascii="Times New Roman" w:hAnsi="Times New Roman"/>
          <w:i/>
          <w:sz w:val="26"/>
          <w:szCs w:val="26"/>
        </w:rPr>
        <w:t xml:space="preserve"> Thời gian sử dụng thuốc chống trầm cảm</w:t>
      </w:r>
    </w:p>
    <w:p w:rsidR="005903DE" w:rsidRPr="006F4B55" w:rsidRDefault="005903DE" w:rsidP="00306DD0">
      <w:pPr>
        <w:pStyle w:val="ListParagraph"/>
        <w:spacing w:after="0" w:line="240" w:lineRule="auto"/>
        <w:ind w:left="0" w:firstLine="720"/>
        <w:rPr>
          <w:rFonts w:ascii="Times New Roman" w:hAnsi="Times New Roman"/>
          <w:sz w:val="26"/>
          <w:szCs w:val="26"/>
        </w:rPr>
      </w:pPr>
      <w:r w:rsidRPr="006F4B55">
        <w:rPr>
          <w:rFonts w:ascii="Times New Roman" w:hAnsi="Times New Roman"/>
          <w:sz w:val="26"/>
          <w:szCs w:val="26"/>
        </w:rPr>
        <w:t xml:space="preserve">+ Điều trị giai đoạn cấp: nếu bệnh nhân đáp ứng với thuốc, điều trị giai đoạn cấp cần tiếp tục duy trì liều lượng như vậy từ 01 đến 09 tháng để đề phòng tái phát. </w:t>
      </w:r>
    </w:p>
    <w:p w:rsidR="005903DE" w:rsidRPr="006F4B55" w:rsidRDefault="005903DE" w:rsidP="00306DD0">
      <w:pPr>
        <w:pStyle w:val="ListParagraph"/>
        <w:spacing w:after="0" w:line="240" w:lineRule="auto"/>
        <w:ind w:left="0" w:firstLine="720"/>
        <w:rPr>
          <w:rFonts w:ascii="Times New Roman" w:hAnsi="Times New Roman"/>
          <w:sz w:val="26"/>
          <w:szCs w:val="26"/>
        </w:rPr>
      </w:pPr>
      <w:r w:rsidRPr="006F4B55">
        <w:rPr>
          <w:rFonts w:ascii="Times New Roman" w:hAnsi="Times New Roman"/>
          <w:sz w:val="26"/>
          <w:szCs w:val="26"/>
        </w:rPr>
        <w:t xml:space="preserve">+ Điều trị duy trì: cân nhắc điều trị duy trì cho bệnh nhân đã có 3 giai đoạn trầm cảm trước đây hoặc 2 giai đoạn trầm cảm nặng có loạn thần) hoặc tiền sử gia đình có rối loạn cảm xúc, trầm cảm tái diễn những trường hợp này cần điều trị duy trì ít nhất từ 02 đến 05 năm, nhiều trường hợp dùng thuốc suốt đời. </w:t>
      </w:r>
    </w:p>
    <w:p w:rsidR="005903DE" w:rsidRPr="006F4B55" w:rsidRDefault="00306DD0" w:rsidP="00306DD0">
      <w:pPr>
        <w:pStyle w:val="ListParagraph"/>
        <w:spacing w:after="0" w:line="240" w:lineRule="auto"/>
        <w:ind w:left="0"/>
        <w:rPr>
          <w:rFonts w:ascii="Times New Roman" w:hAnsi="Times New Roman"/>
          <w:i/>
          <w:sz w:val="26"/>
          <w:szCs w:val="26"/>
        </w:rPr>
      </w:pPr>
      <w:proofErr w:type="gramStart"/>
      <w:r>
        <w:rPr>
          <w:rFonts w:ascii="Times New Roman" w:hAnsi="Times New Roman"/>
          <w:i/>
          <w:sz w:val="26"/>
          <w:szCs w:val="26"/>
        </w:rPr>
        <w:t>d</w:t>
      </w:r>
      <w:proofErr w:type="gramEnd"/>
      <w:r>
        <w:rPr>
          <w:rFonts w:ascii="Times New Roman" w:hAnsi="Times New Roman"/>
          <w:i/>
          <w:sz w:val="26"/>
          <w:szCs w:val="26"/>
        </w:rPr>
        <w:t>,</w:t>
      </w:r>
      <w:r w:rsidR="005903DE" w:rsidRPr="006F4B55">
        <w:rPr>
          <w:rFonts w:ascii="Times New Roman" w:hAnsi="Times New Roman"/>
          <w:i/>
          <w:sz w:val="26"/>
          <w:szCs w:val="26"/>
        </w:rPr>
        <w:t xml:space="preserve"> Liều lượng thuốc chống trầm cảm</w:t>
      </w:r>
    </w:p>
    <w:p w:rsidR="005903DE" w:rsidRPr="006F4B55" w:rsidRDefault="005903DE" w:rsidP="00306DD0">
      <w:pPr>
        <w:pStyle w:val="ListParagraph"/>
        <w:spacing w:after="0" w:line="240" w:lineRule="auto"/>
        <w:ind w:left="0" w:firstLine="720"/>
        <w:rPr>
          <w:rFonts w:ascii="Times New Roman" w:hAnsi="Times New Roman"/>
          <w:sz w:val="26"/>
          <w:szCs w:val="26"/>
        </w:rPr>
      </w:pPr>
      <w:r w:rsidRPr="006F4B55">
        <w:rPr>
          <w:rFonts w:ascii="Times New Roman" w:hAnsi="Times New Roman"/>
          <w:sz w:val="26"/>
          <w:szCs w:val="26"/>
        </w:rPr>
        <w:t xml:space="preserve">Liều thuốc chống trầm cảm có tính cá thể, phải thăm dò liều để tìm liều thích hợp cho từng bệnh nhân. </w:t>
      </w:r>
    </w:p>
    <w:p w:rsidR="005903DE" w:rsidRPr="006F4B55" w:rsidRDefault="005903DE" w:rsidP="00306DD0">
      <w:pPr>
        <w:pStyle w:val="ListParagraph"/>
        <w:spacing w:after="0" w:line="240" w:lineRule="auto"/>
        <w:ind w:left="0" w:firstLine="720"/>
        <w:rPr>
          <w:rFonts w:ascii="Times New Roman" w:hAnsi="Times New Roman"/>
          <w:sz w:val="26"/>
          <w:szCs w:val="26"/>
        </w:rPr>
      </w:pPr>
      <w:r w:rsidRPr="006F4B55">
        <w:rPr>
          <w:rFonts w:ascii="Times New Roman" w:hAnsi="Times New Roman"/>
          <w:bCs/>
          <w:sz w:val="26"/>
          <w:szCs w:val="26"/>
        </w:rPr>
        <w:t xml:space="preserve">- Moclobemid: liều bắt đầu 300mg/ngày đầu, có thể tăng liều đến 450 – 600 mg/ngày. Thuốc nên uống sau </w:t>
      </w:r>
      <w:proofErr w:type="gramStart"/>
      <w:r w:rsidRPr="006F4B55">
        <w:rPr>
          <w:rFonts w:ascii="Times New Roman" w:hAnsi="Times New Roman"/>
          <w:bCs/>
          <w:sz w:val="26"/>
          <w:szCs w:val="26"/>
        </w:rPr>
        <w:t>ăn</w:t>
      </w:r>
      <w:proofErr w:type="gramEnd"/>
      <w:r w:rsidRPr="006F4B55">
        <w:rPr>
          <w:rFonts w:ascii="Times New Roman" w:hAnsi="Times New Roman"/>
          <w:bCs/>
          <w:sz w:val="26"/>
          <w:szCs w:val="26"/>
        </w:rPr>
        <w:t xml:space="preserve"> và vào buổi sáng.</w:t>
      </w:r>
    </w:p>
    <w:p w:rsidR="005903DE" w:rsidRPr="006F4B55" w:rsidRDefault="005903DE" w:rsidP="00306DD0">
      <w:pPr>
        <w:pStyle w:val="ListParagraph"/>
        <w:spacing w:after="0" w:line="240" w:lineRule="auto"/>
        <w:ind w:left="0" w:firstLine="720"/>
        <w:rPr>
          <w:rFonts w:ascii="Times New Roman" w:hAnsi="Times New Roman"/>
          <w:sz w:val="26"/>
          <w:szCs w:val="26"/>
        </w:rPr>
      </w:pPr>
      <w:r w:rsidRPr="006F4B55">
        <w:rPr>
          <w:rFonts w:ascii="Times New Roman" w:hAnsi="Times New Roman"/>
          <w:bCs/>
          <w:sz w:val="26"/>
          <w:szCs w:val="26"/>
        </w:rPr>
        <w:lastRenderedPageBreak/>
        <w:t>- Chống trầm cảm 3 vòng: Amitriptyline liều tối đa có thể 200 – 300 mg/ngày.</w:t>
      </w:r>
      <w:r w:rsidRPr="006F4B55">
        <w:rPr>
          <w:rFonts w:ascii="Times New Roman" w:hAnsi="Times New Roman"/>
          <w:sz w:val="26"/>
          <w:szCs w:val="26"/>
        </w:rPr>
        <w:tab/>
        <w:t xml:space="preserve">- </w:t>
      </w:r>
      <w:r w:rsidRPr="006F4B55">
        <w:rPr>
          <w:rFonts w:ascii="Times New Roman" w:hAnsi="Times New Roman"/>
          <w:bCs/>
          <w:sz w:val="26"/>
          <w:szCs w:val="26"/>
        </w:rPr>
        <w:t xml:space="preserve"> Imipramine liều tối đa có thể 200 – 250 mg/ngày </w:t>
      </w:r>
    </w:p>
    <w:p w:rsidR="005903DE" w:rsidRPr="006F4B55" w:rsidRDefault="005903DE" w:rsidP="00306DD0">
      <w:pPr>
        <w:pStyle w:val="ListParagraph"/>
        <w:spacing w:after="0" w:line="240" w:lineRule="auto"/>
        <w:ind w:left="0"/>
        <w:rPr>
          <w:rFonts w:ascii="Times New Roman" w:hAnsi="Times New Roman"/>
          <w:b/>
          <w:sz w:val="26"/>
          <w:szCs w:val="26"/>
        </w:rPr>
      </w:pPr>
      <w:r w:rsidRPr="006F4B55">
        <w:rPr>
          <w:rFonts w:ascii="Times New Roman" w:hAnsi="Times New Roman"/>
          <w:b/>
          <w:bCs/>
          <w:sz w:val="26"/>
          <w:szCs w:val="26"/>
        </w:rPr>
        <w:t xml:space="preserve">SSRI trong điều trị trầm cảm:  </w:t>
      </w:r>
    </w:p>
    <w:p w:rsidR="005903DE" w:rsidRPr="006F4B55" w:rsidRDefault="005903DE" w:rsidP="00306DD0">
      <w:pPr>
        <w:pStyle w:val="ListParagraph"/>
        <w:spacing w:after="0" w:line="240" w:lineRule="auto"/>
        <w:ind w:left="0" w:firstLine="720"/>
        <w:rPr>
          <w:rFonts w:ascii="Times New Roman" w:hAnsi="Times New Roman"/>
          <w:sz w:val="26"/>
          <w:szCs w:val="26"/>
        </w:rPr>
      </w:pPr>
      <w:r w:rsidRPr="006F4B55">
        <w:rPr>
          <w:rFonts w:ascii="Times New Roman" w:hAnsi="Times New Roman"/>
          <w:bCs/>
          <w:sz w:val="26"/>
          <w:szCs w:val="26"/>
        </w:rPr>
        <w:t>- Fluoxetine liều bắt đầu 20mg/ngày, tối đa sau 4 tuần là 80mg/ngày.</w:t>
      </w:r>
    </w:p>
    <w:p w:rsidR="005903DE" w:rsidRPr="006F4B55" w:rsidRDefault="005903DE" w:rsidP="00306DD0">
      <w:pPr>
        <w:pStyle w:val="ListParagraph"/>
        <w:spacing w:after="0" w:line="240" w:lineRule="auto"/>
        <w:ind w:left="0" w:firstLine="720"/>
        <w:rPr>
          <w:rFonts w:ascii="Times New Roman" w:hAnsi="Times New Roman"/>
          <w:sz w:val="26"/>
          <w:szCs w:val="26"/>
        </w:rPr>
      </w:pPr>
      <w:r w:rsidRPr="006F4B55">
        <w:rPr>
          <w:rFonts w:ascii="Times New Roman" w:hAnsi="Times New Roman"/>
          <w:bCs/>
          <w:sz w:val="26"/>
          <w:szCs w:val="26"/>
        </w:rPr>
        <w:t xml:space="preserve">- Paroxetine liều bắt đầu 20mg/ngày, tối đa sau 3 tuần là 50mg/ngày </w:t>
      </w:r>
    </w:p>
    <w:p w:rsidR="005903DE" w:rsidRPr="006F4B55" w:rsidRDefault="005903DE" w:rsidP="00306DD0">
      <w:pPr>
        <w:pStyle w:val="ListParagraph"/>
        <w:spacing w:after="0" w:line="240" w:lineRule="auto"/>
        <w:ind w:left="0" w:firstLine="720"/>
        <w:rPr>
          <w:rFonts w:ascii="Times New Roman" w:hAnsi="Times New Roman"/>
          <w:sz w:val="26"/>
          <w:szCs w:val="26"/>
        </w:rPr>
      </w:pPr>
      <w:r w:rsidRPr="006F4B55">
        <w:rPr>
          <w:rFonts w:ascii="Times New Roman" w:hAnsi="Times New Roman"/>
          <w:bCs/>
          <w:sz w:val="26"/>
          <w:szCs w:val="26"/>
        </w:rPr>
        <w:t>- Sertraline liều bắt đầu 50mg/ngày, tối đa sau 3 tuần là 200mg/ngày</w:t>
      </w:r>
    </w:p>
    <w:p w:rsidR="005903DE" w:rsidRPr="006F4B55" w:rsidRDefault="005903DE" w:rsidP="00306DD0">
      <w:pPr>
        <w:pStyle w:val="HTMLPreformatted"/>
        <w:shd w:val="clear" w:color="auto" w:fill="FFFFFF"/>
        <w:contextualSpacing/>
        <w:rPr>
          <w:rFonts w:ascii="Times New Roman" w:hAnsi="Times New Roman"/>
          <w:sz w:val="26"/>
          <w:szCs w:val="26"/>
        </w:rPr>
      </w:pPr>
      <w:r w:rsidRPr="006F4B55">
        <w:rPr>
          <w:rFonts w:ascii="Times New Roman" w:hAnsi="Times New Roman"/>
          <w:sz w:val="26"/>
          <w:szCs w:val="26"/>
        </w:rPr>
        <w:t xml:space="preserve">* </w:t>
      </w:r>
      <w:r w:rsidRPr="006F4B55">
        <w:rPr>
          <w:rFonts w:ascii="Times New Roman" w:hAnsi="Times New Roman"/>
          <w:sz w:val="26"/>
          <w:szCs w:val="26"/>
          <w:lang w:val="vi-VN"/>
        </w:rPr>
        <w:t xml:space="preserve">Liều lượng hiệu quả tối thiểu của </w:t>
      </w:r>
      <w:r w:rsidRPr="006F4B55">
        <w:rPr>
          <w:rFonts w:ascii="Times New Roman" w:hAnsi="Times New Roman"/>
          <w:sz w:val="26"/>
          <w:szCs w:val="26"/>
        </w:rPr>
        <w:t xml:space="preserve">các </w:t>
      </w:r>
      <w:r w:rsidRPr="006F4B55">
        <w:rPr>
          <w:rFonts w:ascii="Times New Roman" w:hAnsi="Times New Roman"/>
          <w:sz w:val="26"/>
          <w:szCs w:val="26"/>
          <w:lang w:val="vi-VN"/>
        </w:rPr>
        <w:t>thuốc chống trầm cảm</w:t>
      </w:r>
      <w:r w:rsidRPr="006F4B55">
        <w:rPr>
          <w:rFonts w:ascii="Times New Roman" w:hAnsi="Times New Roman"/>
          <w:sz w:val="26"/>
          <w:szCs w:val="26"/>
        </w:rPr>
        <w:t xml:space="preserve">được khuyến cáo như sau: </w:t>
      </w:r>
    </w:p>
    <w:p w:rsidR="005903DE" w:rsidRPr="006F4B55" w:rsidRDefault="005903DE" w:rsidP="00306DD0">
      <w:pPr>
        <w:pStyle w:val="HTMLPreformatted"/>
        <w:shd w:val="clear" w:color="auto" w:fill="FFFFFF"/>
        <w:contextualSpacing/>
        <w:rPr>
          <w:rFonts w:ascii="Times New Roman" w:hAnsi="Times New Roman"/>
          <w:sz w:val="26"/>
          <w:szCs w:val="26"/>
        </w:rPr>
      </w:pPr>
      <w:r w:rsidRPr="006F4B55">
        <w:rPr>
          <w:rFonts w:ascii="Times New Roman" w:hAnsi="Times New Roman"/>
          <w:sz w:val="26"/>
          <w:szCs w:val="26"/>
        </w:rPr>
        <w:t xml:space="preserve">          Thuốc chống trầm cảm 3 vòng: 75 – 100 mg/ngày, có thể 125 mg/ngày</w:t>
      </w:r>
    </w:p>
    <w:p w:rsidR="005903DE" w:rsidRPr="006F4B55" w:rsidRDefault="005903DE" w:rsidP="00306DD0">
      <w:pPr>
        <w:pStyle w:val="ListParagraph"/>
        <w:spacing w:after="0" w:line="240" w:lineRule="auto"/>
        <w:ind w:left="0"/>
        <w:rPr>
          <w:rFonts w:ascii="Times New Roman" w:hAnsi="Times New Roman"/>
          <w:b/>
          <w:bCs/>
          <w:color w:val="000000"/>
          <w:sz w:val="26"/>
          <w:szCs w:val="26"/>
        </w:rPr>
      </w:pPr>
      <w:r w:rsidRPr="006F4B55">
        <w:rPr>
          <w:rFonts w:ascii="Times New Roman" w:hAnsi="Times New Roman"/>
          <w:b/>
          <w:bCs/>
          <w:color w:val="000000"/>
          <w:sz w:val="26"/>
          <w:szCs w:val="26"/>
        </w:rPr>
        <w:t>SSRI</w:t>
      </w:r>
    </w:p>
    <w:p w:rsidR="005903DE" w:rsidRPr="006F4B55" w:rsidRDefault="005903DE" w:rsidP="00306DD0">
      <w:pPr>
        <w:pStyle w:val="ListParagraph"/>
        <w:spacing w:after="0" w:line="240" w:lineRule="auto"/>
        <w:rPr>
          <w:rFonts w:ascii="Times New Roman" w:hAnsi="Times New Roman"/>
          <w:color w:val="000000"/>
          <w:sz w:val="26"/>
          <w:szCs w:val="26"/>
        </w:rPr>
      </w:pPr>
      <w:r w:rsidRPr="006F4B55">
        <w:rPr>
          <w:rFonts w:ascii="Times New Roman" w:hAnsi="Times New Roman"/>
          <w:color w:val="000000"/>
          <w:sz w:val="26"/>
          <w:szCs w:val="26"/>
        </w:rPr>
        <w:t>- Citalopram 20mg/ngày</w:t>
      </w:r>
    </w:p>
    <w:p w:rsidR="005903DE" w:rsidRPr="006F4B55" w:rsidRDefault="005903DE" w:rsidP="00306DD0">
      <w:pPr>
        <w:pStyle w:val="ListParagraph"/>
        <w:spacing w:after="0" w:line="240" w:lineRule="auto"/>
        <w:ind w:left="0" w:firstLine="720"/>
        <w:rPr>
          <w:rFonts w:ascii="Times New Roman" w:hAnsi="Times New Roman"/>
          <w:color w:val="000000"/>
          <w:sz w:val="26"/>
          <w:szCs w:val="26"/>
        </w:rPr>
      </w:pPr>
      <w:r w:rsidRPr="006F4B55">
        <w:rPr>
          <w:rFonts w:ascii="Times New Roman" w:hAnsi="Times New Roman"/>
          <w:color w:val="000000"/>
          <w:sz w:val="26"/>
          <w:szCs w:val="26"/>
        </w:rPr>
        <w:t>- Escitalopram 10mg/ngày</w:t>
      </w:r>
    </w:p>
    <w:p w:rsidR="005903DE" w:rsidRPr="006F4B55" w:rsidRDefault="005903DE" w:rsidP="00306DD0">
      <w:pPr>
        <w:pStyle w:val="ListParagraph"/>
        <w:spacing w:after="0" w:line="240" w:lineRule="auto"/>
        <w:ind w:left="0" w:firstLine="720"/>
        <w:rPr>
          <w:rFonts w:ascii="Times New Roman" w:hAnsi="Times New Roman"/>
          <w:color w:val="000000"/>
          <w:sz w:val="26"/>
          <w:szCs w:val="26"/>
        </w:rPr>
      </w:pPr>
      <w:r w:rsidRPr="006F4B55">
        <w:rPr>
          <w:rFonts w:ascii="Times New Roman" w:hAnsi="Times New Roman"/>
          <w:color w:val="000000"/>
          <w:sz w:val="26"/>
          <w:szCs w:val="26"/>
        </w:rPr>
        <w:t>- Fluoxetine 20mg/ngày</w:t>
      </w:r>
    </w:p>
    <w:p w:rsidR="005903DE" w:rsidRPr="006F4B55" w:rsidRDefault="005903DE" w:rsidP="00306DD0">
      <w:pPr>
        <w:pStyle w:val="ListParagraph"/>
        <w:spacing w:after="0" w:line="240" w:lineRule="auto"/>
        <w:ind w:left="0" w:firstLine="720"/>
        <w:rPr>
          <w:rFonts w:ascii="Times New Roman" w:hAnsi="Times New Roman"/>
          <w:color w:val="000000"/>
          <w:sz w:val="26"/>
          <w:szCs w:val="26"/>
        </w:rPr>
      </w:pPr>
      <w:r w:rsidRPr="006F4B55">
        <w:rPr>
          <w:rFonts w:ascii="Times New Roman" w:hAnsi="Times New Roman"/>
          <w:color w:val="000000"/>
          <w:sz w:val="26"/>
          <w:szCs w:val="26"/>
        </w:rPr>
        <w:t>- Fluvoxamine 50mg/ngày</w:t>
      </w:r>
    </w:p>
    <w:p w:rsidR="005903DE" w:rsidRPr="006F4B55" w:rsidRDefault="005903DE" w:rsidP="00306DD0">
      <w:pPr>
        <w:pStyle w:val="ListParagraph"/>
        <w:spacing w:after="0" w:line="240" w:lineRule="auto"/>
        <w:ind w:left="0" w:firstLine="720"/>
        <w:rPr>
          <w:rFonts w:ascii="Times New Roman" w:hAnsi="Times New Roman"/>
          <w:color w:val="000000"/>
          <w:sz w:val="26"/>
          <w:szCs w:val="26"/>
        </w:rPr>
      </w:pPr>
      <w:r w:rsidRPr="006F4B55">
        <w:rPr>
          <w:rFonts w:ascii="Times New Roman" w:hAnsi="Times New Roman"/>
          <w:color w:val="000000"/>
          <w:sz w:val="26"/>
          <w:szCs w:val="26"/>
        </w:rPr>
        <w:t>- Paroxetine 20mg/ngày</w:t>
      </w:r>
    </w:p>
    <w:p w:rsidR="005903DE" w:rsidRPr="006F4B55" w:rsidRDefault="005903DE" w:rsidP="00306DD0">
      <w:pPr>
        <w:pStyle w:val="ListParagraph"/>
        <w:spacing w:after="0" w:line="240" w:lineRule="auto"/>
        <w:ind w:left="0" w:firstLine="720"/>
        <w:rPr>
          <w:rFonts w:ascii="Times New Roman" w:hAnsi="Times New Roman"/>
          <w:color w:val="000000"/>
          <w:sz w:val="26"/>
          <w:szCs w:val="26"/>
        </w:rPr>
      </w:pPr>
      <w:r w:rsidRPr="006F4B55">
        <w:rPr>
          <w:rFonts w:ascii="Times New Roman" w:hAnsi="Times New Roman"/>
          <w:color w:val="000000"/>
          <w:sz w:val="26"/>
          <w:szCs w:val="26"/>
        </w:rPr>
        <w:t>- Sertraline 50mg/ngày</w:t>
      </w:r>
    </w:p>
    <w:p w:rsidR="005903DE" w:rsidRPr="006F4B55" w:rsidRDefault="005903DE" w:rsidP="00306DD0">
      <w:pPr>
        <w:pStyle w:val="ListParagraph"/>
        <w:spacing w:after="0" w:line="240" w:lineRule="auto"/>
        <w:ind w:left="0"/>
        <w:rPr>
          <w:rFonts w:ascii="Times New Roman" w:hAnsi="Times New Roman"/>
          <w:b/>
          <w:bCs/>
          <w:color w:val="000000"/>
          <w:sz w:val="26"/>
          <w:szCs w:val="26"/>
        </w:rPr>
      </w:pPr>
      <w:r w:rsidRPr="006F4B55">
        <w:rPr>
          <w:rFonts w:ascii="Times New Roman" w:hAnsi="Times New Roman"/>
          <w:b/>
          <w:bCs/>
          <w:color w:val="000000"/>
          <w:sz w:val="26"/>
          <w:szCs w:val="26"/>
        </w:rPr>
        <w:t>Thuốc chống trầm cảm khác</w:t>
      </w:r>
    </w:p>
    <w:p w:rsidR="005903DE" w:rsidRPr="006F4B55" w:rsidRDefault="005903DE" w:rsidP="00306DD0">
      <w:pPr>
        <w:pStyle w:val="ListParagraph"/>
        <w:spacing w:after="0" w:line="240" w:lineRule="auto"/>
        <w:ind w:left="0" w:firstLine="720"/>
        <w:rPr>
          <w:rFonts w:ascii="Times New Roman" w:hAnsi="Times New Roman"/>
          <w:color w:val="000000"/>
          <w:sz w:val="26"/>
          <w:szCs w:val="26"/>
        </w:rPr>
      </w:pPr>
      <w:r w:rsidRPr="006F4B55">
        <w:rPr>
          <w:rFonts w:ascii="Times New Roman" w:hAnsi="Times New Roman"/>
          <w:color w:val="000000"/>
          <w:sz w:val="26"/>
          <w:szCs w:val="26"/>
        </w:rPr>
        <w:t>- Agomelatine 25mg/ngày</w:t>
      </w:r>
    </w:p>
    <w:p w:rsidR="005903DE" w:rsidRPr="006F4B55" w:rsidRDefault="005903DE" w:rsidP="00306DD0">
      <w:pPr>
        <w:pStyle w:val="ListParagraph"/>
        <w:spacing w:after="0" w:line="240" w:lineRule="auto"/>
        <w:ind w:left="0" w:firstLine="720"/>
        <w:rPr>
          <w:rFonts w:ascii="Times New Roman" w:hAnsi="Times New Roman"/>
          <w:color w:val="000000"/>
          <w:sz w:val="26"/>
          <w:szCs w:val="26"/>
        </w:rPr>
      </w:pPr>
      <w:r w:rsidRPr="006F4B55">
        <w:rPr>
          <w:rFonts w:ascii="Times New Roman" w:hAnsi="Times New Roman"/>
          <w:color w:val="000000"/>
          <w:sz w:val="26"/>
          <w:szCs w:val="26"/>
        </w:rPr>
        <w:t>- Desvenlafaxine 50mg/ngày</w:t>
      </w:r>
    </w:p>
    <w:p w:rsidR="005903DE" w:rsidRPr="006F4B55" w:rsidRDefault="005903DE" w:rsidP="00306DD0">
      <w:pPr>
        <w:pStyle w:val="ListParagraph"/>
        <w:spacing w:after="0" w:line="240" w:lineRule="auto"/>
        <w:ind w:left="0" w:firstLine="720"/>
        <w:rPr>
          <w:rFonts w:ascii="Times New Roman" w:hAnsi="Times New Roman"/>
          <w:color w:val="000000"/>
          <w:sz w:val="26"/>
          <w:szCs w:val="26"/>
        </w:rPr>
      </w:pPr>
      <w:r w:rsidRPr="006F4B55">
        <w:rPr>
          <w:rFonts w:ascii="Times New Roman" w:hAnsi="Times New Roman"/>
          <w:color w:val="000000"/>
          <w:sz w:val="26"/>
          <w:szCs w:val="26"/>
        </w:rPr>
        <w:t>- Duloxetine 60mg/ngày</w:t>
      </w:r>
    </w:p>
    <w:p w:rsidR="005903DE" w:rsidRPr="006F4B55" w:rsidRDefault="005903DE" w:rsidP="00306DD0">
      <w:pPr>
        <w:pStyle w:val="ListParagraph"/>
        <w:spacing w:after="0" w:line="240" w:lineRule="auto"/>
        <w:ind w:left="0" w:firstLine="720"/>
        <w:rPr>
          <w:rFonts w:ascii="Times New Roman" w:hAnsi="Times New Roman"/>
          <w:color w:val="000000"/>
          <w:sz w:val="26"/>
          <w:szCs w:val="26"/>
        </w:rPr>
      </w:pPr>
      <w:r w:rsidRPr="006F4B55">
        <w:rPr>
          <w:rFonts w:ascii="Times New Roman" w:hAnsi="Times New Roman"/>
          <w:color w:val="000000"/>
          <w:sz w:val="26"/>
          <w:szCs w:val="26"/>
        </w:rPr>
        <w:t>- Levomilnacipran 40mg/ngày</w:t>
      </w:r>
    </w:p>
    <w:p w:rsidR="005903DE" w:rsidRPr="006F4B55" w:rsidRDefault="005903DE" w:rsidP="00306DD0">
      <w:pPr>
        <w:pStyle w:val="ListParagraph"/>
        <w:spacing w:after="0" w:line="240" w:lineRule="auto"/>
        <w:ind w:left="0" w:firstLine="720"/>
        <w:rPr>
          <w:rFonts w:ascii="Times New Roman" w:hAnsi="Times New Roman"/>
          <w:color w:val="000000"/>
          <w:sz w:val="26"/>
          <w:szCs w:val="26"/>
        </w:rPr>
      </w:pPr>
      <w:r w:rsidRPr="006F4B55">
        <w:rPr>
          <w:rFonts w:ascii="Times New Roman" w:hAnsi="Times New Roman"/>
          <w:color w:val="000000"/>
          <w:sz w:val="26"/>
          <w:szCs w:val="26"/>
        </w:rPr>
        <w:t>- Mirtazapine 30mg/ngày</w:t>
      </w:r>
    </w:p>
    <w:p w:rsidR="005903DE" w:rsidRPr="006F4B55" w:rsidRDefault="005903DE" w:rsidP="00306DD0">
      <w:pPr>
        <w:pStyle w:val="ListParagraph"/>
        <w:spacing w:after="0" w:line="240" w:lineRule="auto"/>
        <w:ind w:left="0" w:firstLine="720"/>
        <w:rPr>
          <w:rFonts w:ascii="Times New Roman" w:hAnsi="Times New Roman"/>
          <w:color w:val="000000"/>
          <w:sz w:val="26"/>
          <w:szCs w:val="26"/>
        </w:rPr>
      </w:pPr>
      <w:r w:rsidRPr="006F4B55">
        <w:rPr>
          <w:rFonts w:ascii="Times New Roman" w:hAnsi="Times New Roman"/>
          <w:color w:val="000000"/>
          <w:sz w:val="26"/>
          <w:szCs w:val="26"/>
        </w:rPr>
        <w:t>- Moclobemide 300mg/ngày</w:t>
      </w:r>
    </w:p>
    <w:p w:rsidR="005903DE" w:rsidRPr="006F4B55" w:rsidRDefault="005903DE" w:rsidP="00306DD0">
      <w:pPr>
        <w:pStyle w:val="ListParagraph"/>
        <w:spacing w:after="0" w:line="240" w:lineRule="auto"/>
        <w:ind w:left="0" w:firstLine="720"/>
        <w:rPr>
          <w:rFonts w:ascii="Times New Roman" w:hAnsi="Times New Roman"/>
          <w:color w:val="000000"/>
          <w:sz w:val="26"/>
          <w:szCs w:val="26"/>
        </w:rPr>
      </w:pPr>
      <w:r w:rsidRPr="006F4B55">
        <w:rPr>
          <w:rFonts w:ascii="Times New Roman" w:hAnsi="Times New Roman"/>
          <w:color w:val="000000"/>
          <w:sz w:val="26"/>
          <w:szCs w:val="26"/>
        </w:rPr>
        <w:t>- Reboxetine 8mg/ngày</w:t>
      </w:r>
    </w:p>
    <w:p w:rsidR="005903DE" w:rsidRPr="006F4B55" w:rsidRDefault="005903DE" w:rsidP="00306DD0">
      <w:pPr>
        <w:pStyle w:val="ListParagraph"/>
        <w:spacing w:after="0" w:line="240" w:lineRule="auto"/>
        <w:ind w:left="0" w:firstLine="720"/>
        <w:rPr>
          <w:rFonts w:ascii="Times New Roman" w:hAnsi="Times New Roman"/>
          <w:color w:val="000000"/>
          <w:sz w:val="26"/>
          <w:szCs w:val="26"/>
        </w:rPr>
      </w:pPr>
      <w:r w:rsidRPr="006F4B55">
        <w:rPr>
          <w:rFonts w:ascii="Times New Roman" w:hAnsi="Times New Roman"/>
          <w:color w:val="000000"/>
          <w:sz w:val="26"/>
          <w:szCs w:val="26"/>
        </w:rPr>
        <w:t>- Trazodone 150mg/ngày</w:t>
      </w:r>
    </w:p>
    <w:p w:rsidR="005903DE" w:rsidRPr="006F4B55" w:rsidRDefault="005903DE" w:rsidP="00306DD0">
      <w:pPr>
        <w:pStyle w:val="ListParagraph"/>
        <w:spacing w:after="0" w:line="240" w:lineRule="auto"/>
        <w:ind w:left="0" w:firstLine="720"/>
        <w:rPr>
          <w:rFonts w:ascii="Times New Roman" w:hAnsi="Times New Roman"/>
          <w:sz w:val="26"/>
          <w:szCs w:val="26"/>
        </w:rPr>
      </w:pPr>
      <w:r w:rsidRPr="006F4B55">
        <w:rPr>
          <w:rFonts w:ascii="Times New Roman" w:hAnsi="Times New Roman"/>
          <w:color w:val="000000"/>
          <w:sz w:val="26"/>
          <w:szCs w:val="26"/>
        </w:rPr>
        <w:t>- Venlafaxine 75mg/ngày</w:t>
      </w:r>
    </w:p>
    <w:p w:rsidR="005903DE" w:rsidRPr="006F4B55" w:rsidRDefault="00306DD0" w:rsidP="00306DD0">
      <w:pPr>
        <w:contextualSpacing/>
        <w:rPr>
          <w:i/>
          <w:sz w:val="26"/>
          <w:szCs w:val="26"/>
        </w:rPr>
      </w:pPr>
      <w:proofErr w:type="gramStart"/>
      <w:r>
        <w:rPr>
          <w:i/>
          <w:sz w:val="26"/>
          <w:szCs w:val="26"/>
        </w:rPr>
        <w:t>e</w:t>
      </w:r>
      <w:proofErr w:type="gramEnd"/>
      <w:r>
        <w:rPr>
          <w:i/>
          <w:sz w:val="26"/>
          <w:szCs w:val="26"/>
        </w:rPr>
        <w:t xml:space="preserve">, </w:t>
      </w:r>
      <w:r w:rsidR="005903DE" w:rsidRPr="006F4B55">
        <w:rPr>
          <w:i/>
          <w:sz w:val="26"/>
          <w:szCs w:val="26"/>
        </w:rPr>
        <w:t xml:space="preserve"> Theo dõi và đề phòng biến chứng</w:t>
      </w:r>
    </w:p>
    <w:p w:rsidR="005903DE" w:rsidRPr="006F4B55" w:rsidRDefault="005903DE" w:rsidP="00306DD0">
      <w:pPr>
        <w:rPr>
          <w:sz w:val="26"/>
          <w:szCs w:val="26"/>
        </w:rPr>
      </w:pPr>
      <w:r w:rsidRPr="006F4B55">
        <w:rPr>
          <w:bCs/>
          <w:sz w:val="26"/>
          <w:szCs w:val="26"/>
        </w:rPr>
        <w:t>+ Thuốc chống trầm cảm 3 vòng</w:t>
      </w:r>
    </w:p>
    <w:p w:rsidR="005903DE" w:rsidRPr="006F4B55" w:rsidRDefault="005903DE" w:rsidP="00306DD0">
      <w:pPr>
        <w:ind w:firstLine="720"/>
        <w:rPr>
          <w:sz w:val="26"/>
          <w:szCs w:val="26"/>
        </w:rPr>
      </w:pPr>
      <w:r w:rsidRPr="006F4B55">
        <w:rPr>
          <w:bCs/>
          <w:sz w:val="26"/>
          <w:szCs w:val="26"/>
        </w:rPr>
        <w:t xml:space="preserve">- Tác dụng kháng Cholinergic: khô miệng, buồn nôn, co giật, nhìn mờ, táo bón, đái rắt, rối loạn dẫn truyền thần kinh </w:t>
      </w:r>
      <w:proofErr w:type="gramStart"/>
      <w:r w:rsidRPr="006F4B55">
        <w:rPr>
          <w:bCs/>
          <w:sz w:val="26"/>
          <w:szCs w:val="26"/>
        </w:rPr>
        <w:t>tim</w:t>
      </w:r>
      <w:proofErr w:type="gramEnd"/>
      <w:r w:rsidRPr="006F4B55">
        <w:rPr>
          <w:bCs/>
          <w:sz w:val="26"/>
          <w:szCs w:val="26"/>
        </w:rPr>
        <w:t xml:space="preserve"> (phải theo dõi biến đổi tim mạch trước điều trị và trong khi điều trị).</w:t>
      </w:r>
    </w:p>
    <w:p w:rsidR="005903DE" w:rsidRPr="006F4B55" w:rsidRDefault="005903DE" w:rsidP="00306DD0">
      <w:pPr>
        <w:ind w:firstLine="720"/>
        <w:rPr>
          <w:sz w:val="26"/>
          <w:szCs w:val="26"/>
        </w:rPr>
      </w:pPr>
      <w:r w:rsidRPr="006F4B55">
        <w:rPr>
          <w:bCs/>
          <w:sz w:val="26"/>
          <w:szCs w:val="26"/>
        </w:rPr>
        <w:t xml:space="preserve">- Phát huy tác dụng chậm sau 7 – 14 ngày do đó trong thời gian đầu phải </w:t>
      </w:r>
      <w:proofErr w:type="gramStart"/>
      <w:r w:rsidRPr="006F4B55">
        <w:rPr>
          <w:bCs/>
          <w:sz w:val="26"/>
          <w:szCs w:val="26"/>
        </w:rPr>
        <w:t>theo</w:t>
      </w:r>
      <w:proofErr w:type="gramEnd"/>
      <w:r w:rsidRPr="006F4B55">
        <w:rPr>
          <w:bCs/>
          <w:sz w:val="26"/>
          <w:szCs w:val="26"/>
        </w:rPr>
        <w:t xml:space="preserve"> dõi bệnh nhân cẩn thận nhất là bệnh nhân có ý tưởng và hành vi tự sát.</w:t>
      </w:r>
    </w:p>
    <w:p w:rsidR="005903DE" w:rsidRPr="006F4B55" w:rsidRDefault="005903DE" w:rsidP="00306DD0">
      <w:pPr>
        <w:ind w:firstLine="720"/>
        <w:rPr>
          <w:bCs/>
          <w:sz w:val="26"/>
          <w:szCs w:val="26"/>
        </w:rPr>
      </w:pPr>
      <w:r w:rsidRPr="006F4B55">
        <w:rPr>
          <w:bCs/>
          <w:sz w:val="26"/>
          <w:szCs w:val="26"/>
        </w:rPr>
        <w:t xml:space="preserve">- Một số thuốc có thể gây hoạt hóa, kích thích tâm thần vận động nên không dùng cho bệnh nhân trầm cảm kèm lo âu, kích động, hoang tưởng, co giật hoặc phải dùng phối hợp </w:t>
      </w:r>
      <w:proofErr w:type="gramStart"/>
      <w:r w:rsidRPr="006F4B55">
        <w:rPr>
          <w:bCs/>
          <w:sz w:val="26"/>
          <w:szCs w:val="26"/>
        </w:rPr>
        <w:t>an</w:t>
      </w:r>
      <w:proofErr w:type="gramEnd"/>
      <w:r w:rsidRPr="006F4B55">
        <w:rPr>
          <w:bCs/>
          <w:sz w:val="26"/>
          <w:szCs w:val="26"/>
        </w:rPr>
        <w:t xml:space="preserve"> thần kinh và thuốc bình thần.</w:t>
      </w:r>
    </w:p>
    <w:p w:rsidR="005903DE" w:rsidRPr="006F4B55" w:rsidRDefault="005903DE" w:rsidP="00306DD0">
      <w:pPr>
        <w:rPr>
          <w:bCs/>
          <w:sz w:val="26"/>
          <w:szCs w:val="26"/>
        </w:rPr>
      </w:pPr>
      <w:r w:rsidRPr="006F4B55">
        <w:rPr>
          <w:bCs/>
          <w:sz w:val="26"/>
          <w:szCs w:val="26"/>
        </w:rPr>
        <w:t xml:space="preserve">+ SSRI được dùng phổ biến nhất tuy nhiên vẫn có các tác dụng phụ: </w:t>
      </w:r>
    </w:p>
    <w:p w:rsidR="005903DE" w:rsidRPr="006F4B55" w:rsidRDefault="005903DE" w:rsidP="00306DD0">
      <w:pPr>
        <w:ind w:firstLine="720"/>
        <w:rPr>
          <w:bCs/>
          <w:sz w:val="26"/>
          <w:szCs w:val="26"/>
        </w:rPr>
      </w:pPr>
      <w:r w:rsidRPr="006F4B55">
        <w:rPr>
          <w:bCs/>
          <w:sz w:val="26"/>
          <w:szCs w:val="26"/>
        </w:rPr>
        <w:t xml:space="preserve">- Trên hệ thần kinh trung ương: đau đầu, lo âu, mất ngủ, ngủ gà gật, run, chóng mặt </w:t>
      </w:r>
    </w:p>
    <w:p w:rsidR="005903DE" w:rsidRPr="006F4B55" w:rsidRDefault="005903DE" w:rsidP="00306DD0">
      <w:pPr>
        <w:ind w:firstLine="720"/>
        <w:rPr>
          <w:bCs/>
          <w:sz w:val="26"/>
          <w:szCs w:val="26"/>
        </w:rPr>
      </w:pPr>
      <w:r w:rsidRPr="006F4B55">
        <w:rPr>
          <w:bCs/>
          <w:sz w:val="26"/>
          <w:szCs w:val="26"/>
        </w:rPr>
        <w:t xml:space="preserve">- Trên hệ tiêu hóa: buồn nôn, nôn, đi lỏng, khô miệng, chán ăn, đau thượng vị </w:t>
      </w:r>
    </w:p>
    <w:p w:rsidR="005903DE" w:rsidRPr="006F4B55" w:rsidRDefault="005903DE" w:rsidP="00306DD0">
      <w:pPr>
        <w:ind w:firstLine="720"/>
        <w:rPr>
          <w:bCs/>
          <w:sz w:val="26"/>
          <w:szCs w:val="26"/>
        </w:rPr>
      </w:pPr>
      <w:r w:rsidRPr="006F4B55">
        <w:rPr>
          <w:bCs/>
          <w:sz w:val="26"/>
          <w:szCs w:val="26"/>
        </w:rPr>
        <w:t>- Các hiện tượng khác: vã mồ hôi nhiều, sút cân (5%trọng lượng cơ thể)</w:t>
      </w:r>
    </w:p>
    <w:p w:rsidR="005903DE" w:rsidRPr="006F4B55" w:rsidRDefault="005903DE" w:rsidP="00306DD0">
      <w:pPr>
        <w:ind w:firstLine="720"/>
        <w:rPr>
          <w:bCs/>
          <w:sz w:val="26"/>
          <w:szCs w:val="26"/>
        </w:rPr>
      </w:pPr>
      <w:r w:rsidRPr="006F4B55">
        <w:rPr>
          <w:bCs/>
          <w:sz w:val="26"/>
          <w:szCs w:val="26"/>
        </w:rPr>
        <w:lastRenderedPageBreak/>
        <w:t>- Mất khoái cảm, xuất tinh chậm, bất lực sinh dục (5% bệnh nhân được điều trị)</w:t>
      </w:r>
    </w:p>
    <w:p w:rsidR="005903DE" w:rsidRPr="006F4B55" w:rsidRDefault="005903DE" w:rsidP="00306DD0">
      <w:pPr>
        <w:ind w:firstLine="720"/>
        <w:rPr>
          <w:bCs/>
          <w:sz w:val="26"/>
          <w:szCs w:val="26"/>
        </w:rPr>
      </w:pPr>
      <w:r w:rsidRPr="006F4B55">
        <w:rPr>
          <w:bCs/>
          <w:sz w:val="26"/>
          <w:szCs w:val="26"/>
        </w:rPr>
        <w:t xml:space="preserve">- Ngộ độc quá liều: kích động, vật vã, mất ngủ, run, nôn, tăng nhịp </w:t>
      </w:r>
      <w:proofErr w:type="gramStart"/>
      <w:r w:rsidRPr="006F4B55">
        <w:rPr>
          <w:bCs/>
          <w:sz w:val="26"/>
          <w:szCs w:val="26"/>
        </w:rPr>
        <w:t>tim</w:t>
      </w:r>
      <w:proofErr w:type="gramEnd"/>
      <w:r w:rsidRPr="006F4B55">
        <w:rPr>
          <w:bCs/>
          <w:sz w:val="26"/>
          <w:szCs w:val="26"/>
        </w:rPr>
        <w:t xml:space="preserve">, co giật.  </w:t>
      </w:r>
    </w:p>
    <w:p w:rsidR="005903DE" w:rsidRPr="006F4B55" w:rsidRDefault="00306DD0" w:rsidP="00306DD0">
      <w:pPr>
        <w:pStyle w:val="ListParagraph"/>
        <w:spacing w:after="0" w:line="240" w:lineRule="auto"/>
        <w:ind w:left="0"/>
        <w:rPr>
          <w:rFonts w:ascii="Times New Roman" w:hAnsi="Times New Roman"/>
          <w:b/>
          <w:sz w:val="26"/>
          <w:szCs w:val="26"/>
        </w:rPr>
      </w:pPr>
      <w:r>
        <w:rPr>
          <w:rFonts w:ascii="Times New Roman" w:hAnsi="Times New Roman"/>
          <w:b/>
          <w:sz w:val="26"/>
          <w:szCs w:val="26"/>
        </w:rPr>
        <w:t>III</w:t>
      </w:r>
      <w:r w:rsidR="005903DE" w:rsidRPr="006F4B55">
        <w:rPr>
          <w:rFonts w:ascii="Times New Roman" w:hAnsi="Times New Roman"/>
          <w:b/>
          <w:sz w:val="26"/>
          <w:szCs w:val="26"/>
        </w:rPr>
        <w:t>. CÁC THUỐC GIẢI LO ÂU</w:t>
      </w:r>
    </w:p>
    <w:p w:rsidR="005903DE" w:rsidRPr="006F4B55" w:rsidRDefault="005903DE" w:rsidP="00306DD0">
      <w:pPr>
        <w:pStyle w:val="ListParagraph"/>
        <w:spacing w:after="0" w:line="240" w:lineRule="auto"/>
        <w:ind w:left="0" w:firstLine="720"/>
        <w:rPr>
          <w:rFonts w:ascii="Times New Roman" w:hAnsi="Times New Roman"/>
          <w:sz w:val="26"/>
          <w:szCs w:val="26"/>
        </w:rPr>
      </w:pPr>
      <w:r w:rsidRPr="006F4B55">
        <w:rPr>
          <w:rFonts w:ascii="Times New Roman" w:hAnsi="Times New Roman"/>
          <w:sz w:val="26"/>
          <w:szCs w:val="26"/>
        </w:rPr>
        <w:t xml:space="preserve">Có nhiều nhóm khác nhau như thuốc giải lo âu họ Benzodiazepine; thuốc giải lo âu không thuộc nhóm Benzodiazepine… </w:t>
      </w:r>
    </w:p>
    <w:p w:rsidR="005903DE" w:rsidRPr="006F4B55" w:rsidRDefault="005903DE" w:rsidP="00306DD0">
      <w:pPr>
        <w:pStyle w:val="ListParagraph"/>
        <w:spacing w:after="0" w:line="240" w:lineRule="auto"/>
        <w:ind w:left="0"/>
        <w:rPr>
          <w:rFonts w:ascii="Times New Roman" w:hAnsi="Times New Roman"/>
          <w:b/>
          <w:sz w:val="26"/>
          <w:szCs w:val="26"/>
        </w:rPr>
      </w:pPr>
      <w:r w:rsidRPr="006F4B55">
        <w:rPr>
          <w:rFonts w:ascii="Times New Roman" w:hAnsi="Times New Roman"/>
          <w:b/>
          <w:sz w:val="26"/>
          <w:szCs w:val="26"/>
        </w:rPr>
        <w:t xml:space="preserve">1. Tác dụng: </w:t>
      </w:r>
    </w:p>
    <w:p w:rsidR="005903DE" w:rsidRPr="006F4B55" w:rsidRDefault="005903DE" w:rsidP="00306DD0">
      <w:pPr>
        <w:pStyle w:val="ListParagraph"/>
        <w:spacing w:after="0" w:line="240" w:lineRule="auto"/>
        <w:ind w:left="0"/>
        <w:rPr>
          <w:rFonts w:ascii="Times New Roman" w:hAnsi="Times New Roman"/>
          <w:sz w:val="26"/>
          <w:szCs w:val="26"/>
        </w:rPr>
      </w:pPr>
      <w:r w:rsidRPr="006F4B55">
        <w:rPr>
          <w:rFonts w:ascii="Times New Roman" w:hAnsi="Times New Roman"/>
          <w:sz w:val="26"/>
          <w:szCs w:val="26"/>
        </w:rPr>
        <w:tab/>
        <w:t>- Các thuốc họ benzodiazepine</w:t>
      </w:r>
      <w:proofErr w:type="gramStart"/>
      <w:r w:rsidRPr="006F4B55">
        <w:rPr>
          <w:rFonts w:ascii="Times New Roman" w:hAnsi="Times New Roman"/>
          <w:sz w:val="26"/>
          <w:szCs w:val="26"/>
        </w:rPr>
        <w:t>:giải</w:t>
      </w:r>
      <w:proofErr w:type="gramEnd"/>
      <w:r w:rsidRPr="006F4B55">
        <w:rPr>
          <w:rFonts w:ascii="Times New Roman" w:hAnsi="Times New Roman"/>
          <w:sz w:val="26"/>
          <w:szCs w:val="26"/>
        </w:rPr>
        <w:t xml:space="preserve"> lo âu, yên dịu, giãn cơ, chống co giật, nguy cơ gây lệ thuộc thuốc (seduxen, diazepam, rivotril…).</w:t>
      </w:r>
    </w:p>
    <w:p w:rsidR="005903DE" w:rsidRPr="006F4B55" w:rsidRDefault="005903DE" w:rsidP="00306DD0">
      <w:pPr>
        <w:pStyle w:val="ListParagraph"/>
        <w:spacing w:after="0" w:line="240" w:lineRule="auto"/>
        <w:ind w:left="0"/>
        <w:rPr>
          <w:rFonts w:ascii="Times New Roman" w:hAnsi="Times New Roman"/>
          <w:sz w:val="26"/>
          <w:szCs w:val="26"/>
        </w:rPr>
      </w:pPr>
      <w:r w:rsidRPr="006F4B55">
        <w:rPr>
          <w:rFonts w:ascii="Times New Roman" w:hAnsi="Times New Roman"/>
          <w:b/>
          <w:sz w:val="26"/>
          <w:szCs w:val="26"/>
        </w:rPr>
        <w:tab/>
        <w:t xml:space="preserve">- </w:t>
      </w:r>
      <w:r w:rsidRPr="006F4B55">
        <w:rPr>
          <w:rFonts w:ascii="Times New Roman" w:hAnsi="Times New Roman"/>
          <w:sz w:val="26"/>
          <w:szCs w:val="26"/>
        </w:rPr>
        <w:t>Cácthuốc không thuộc nhóm benzodiazepine: giải lo âu, không gây lệ thuộc (stresam, grandaxin, atarax</w:t>
      </w:r>
      <w:proofErr w:type="gramStart"/>
      <w:r w:rsidRPr="006F4B55">
        <w:rPr>
          <w:rFonts w:ascii="Times New Roman" w:hAnsi="Times New Roman"/>
          <w:sz w:val="26"/>
          <w:szCs w:val="26"/>
        </w:rPr>
        <w:t>,buspar</w:t>
      </w:r>
      <w:proofErr w:type="gramEnd"/>
      <w:r w:rsidRPr="006F4B55">
        <w:rPr>
          <w:rFonts w:ascii="Times New Roman" w:hAnsi="Times New Roman"/>
          <w:sz w:val="26"/>
          <w:szCs w:val="26"/>
        </w:rPr>
        <w:t xml:space="preserve">, imovan…) </w:t>
      </w:r>
    </w:p>
    <w:p w:rsidR="005903DE" w:rsidRPr="006F4B55" w:rsidRDefault="005903DE" w:rsidP="00306DD0">
      <w:pPr>
        <w:pStyle w:val="ListParagraph"/>
        <w:spacing w:after="0" w:line="240" w:lineRule="auto"/>
        <w:ind w:left="0"/>
        <w:rPr>
          <w:rFonts w:ascii="Times New Roman" w:hAnsi="Times New Roman"/>
          <w:b/>
          <w:sz w:val="26"/>
          <w:szCs w:val="26"/>
        </w:rPr>
      </w:pPr>
      <w:r w:rsidRPr="006F4B55">
        <w:rPr>
          <w:rFonts w:ascii="Times New Roman" w:hAnsi="Times New Roman"/>
          <w:b/>
          <w:sz w:val="26"/>
          <w:szCs w:val="26"/>
        </w:rPr>
        <w:t>2. Chỉ định</w:t>
      </w:r>
    </w:p>
    <w:p w:rsidR="005903DE" w:rsidRPr="006F4B55" w:rsidRDefault="005903DE" w:rsidP="00306DD0">
      <w:pPr>
        <w:pStyle w:val="ListParagraph"/>
        <w:spacing w:after="0" w:line="240" w:lineRule="auto"/>
        <w:ind w:left="0"/>
        <w:rPr>
          <w:rFonts w:ascii="Times New Roman" w:hAnsi="Times New Roman"/>
          <w:sz w:val="26"/>
          <w:szCs w:val="26"/>
        </w:rPr>
      </w:pPr>
      <w:r w:rsidRPr="006F4B55">
        <w:rPr>
          <w:rFonts w:ascii="Times New Roman" w:hAnsi="Times New Roman"/>
          <w:b/>
          <w:sz w:val="26"/>
          <w:szCs w:val="26"/>
        </w:rPr>
        <w:tab/>
      </w:r>
      <w:r w:rsidRPr="006F4B55">
        <w:rPr>
          <w:rFonts w:ascii="Times New Roman" w:hAnsi="Times New Roman"/>
          <w:sz w:val="26"/>
          <w:szCs w:val="26"/>
        </w:rPr>
        <w:t xml:space="preserve">Tất cả các bệnh có kèm </w:t>
      </w:r>
      <w:proofErr w:type="gramStart"/>
      <w:r w:rsidRPr="006F4B55">
        <w:rPr>
          <w:rFonts w:ascii="Times New Roman" w:hAnsi="Times New Roman"/>
          <w:sz w:val="26"/>
          <w:szCs w:val="26"/>
        </w:rPr>
        <w:t>theo</w:t>
      </w:r>
      <w:proofErr w:type="gramEnd"/>
      <w:r w:rsidRPr="006F4B55">
        <w:rPr>
          <w:rFonts w:ascii="Times New Roman" w:hAnsi="Times New Roman"/>
          <w:sz w:val="26"/>
          <w:szCs w:val="26"/>
        </w:rPr>
        <w:t xml:space="preserve"> lo âu (bệnh tâm căn, bệnh cơ thể tâm sinh và nhiều bệnh nội khoa, ngoại khoa khác nhau), ngoài ra còn điều trị các bệnh động kinh và bệnh lý có co thắt cơ.</w:t>
      </w:r>
    </w:p>
    <w:p w:rsidR="005903DE" w:rsidRPr="006F4B55" w:rsidRDefault="005903DE" w:rsidP="00306DD0">
      <w:pPr>
        <w:pStyle w:val="ListParagraph"/>
        <w:spacing w:after="0" w:line="240" w:lineRule="auto"/>
        <w:ind w:left="0"/>
        <w:rPr>
          <w:rFonts w:ascii="Times New Roman" w:hAnsi="Times New Roman"/>
          <w:b/>
          <w:sz w:val="26"/>
          <w:szCs w:val="26"/>
        </w:rPr>
      </w:pPr>
      <w:r w:rsidRPr="006F4B55">
        <w:rPr>
          <w:rFonts w:ascii="Times New Roman" w:hAnsi="Times New Roman"/>
          <w:b/>
          <w:sz w:val="26"/>
          <w:szCs w:val="26"/>
        </w:rPr>
        <w:t>3. Chống chỉ định.</w:t>
      </w:r>
    </w:p>
    <w:p w:rsidR="005903DE" w:rsidRPr="006F4B55" w:rsidRDefault="005903DE" w:rsidP="00306DD0">
      <w:pPr>
        <w:contextualSpacing/>
        <w:rPr>
          <w:sz w:val="26"/>
          <w:szCs w:val="26"/>
        </w:rPr>
      </w:pPr>
      <w:r w:rsidRPr="006F4B55">
        <w:rPr>
          <w:b/>
          <w:sz w:val="26"/>
          <w:szCs w:val="26"/>
        </w:rPr>
        <w:t xml:space="preserve">- </w:t>
      </w:r>
      <w:r w:rsidRPr="006F4B55">
        <w:rPr>
          <w:sz w:val="26"/>
          <w:szCs w:val="26"/>
        </w:rPr>
        <w:t xml:space="preserve">Có </w:t>
      </w:r>
      <w:proofErr w:type="gramStart"/>
      <w:r w:rsidRPr="006F4B55">
        <w:rPr>
          <w:sz w:val="26"/>
          <w:szCs w:val="26"/>
        </w:rPr>
        <w:t>thai</w:t>
      </w:r>
      <w:proofErr w:type="gramEnd"/>
      <w:r w:rsidRPr="006F4B55">
        <w:rPr>
          <w:sz w:val="26"/>
          <w:szCs w:val="26"/>
        </w:rPr>
        <w:t xml:space="preserve"> 3 tháng đầu và 3 tháng cuối (nguy cơ xẩy thai); cho con bú (do thuốc qua sữa mẹ); trẻ em và người già nguy cơ tích luỹ liên quan tới chuyển hoá…</w:t>
      </w:r>
    </w:p>
    <w:p w:rsidR="005903DE" w:rsidRPr="006F4B55" w:rsidRDefault="005903DE" w:rsidP="00306DD0">
      <w:pPr>
        <w:contextualSpacing/>
        <w:rPr>
          <w:sz w:val="26"/>
          <w:szCs w:val="26"/>
        </w:rPr>
      </w:pPr>
      <w:r w:rsidRPr="006F4B55">
        <w:rPr>
          <w:sz w:val="26"/>
          <w:szCs w:val="26"/>
        </w:rPr>
        <w:t>- Nhược cơ</w:t>
      </w:r>
    </w:p>
    <w:p w:rsidR="005903DE" w:rsidRPr="006F4B55" w:rsidRDefault="005903DE" w:rsidP="00306DD0">
      <w:pPr>
        <w:contextualSpacing/>
        <w:rPr>
          <w:sz w:val="26"/>
          <w:szCs w:val="26"/>
        </w:rPr>
      </w:pPr>
      <w:r w:rsidRPr="006F4B55">
        <w:rPr>
          <w:sz w:val="26"/>
          <w:szCs w:val="26"/>
        </w:rPr>
        <w:t>- Suy hô hấp</w:t>
      </w:r>
    </w:p>
    <w:p w:rsidR="005903DE" w:rsidRPr="006F4B55" w:rsidRDefault="005903DE" w:rsidP="00306DD0">
      <w:pPr>
        <w:contextualSpacing/>
        <w:rPr>
          <w:sz w:val="26"/>
          <w:szCs w:val="26"/>
        </w:rPr>
      </w:pPr>
      <w:r w:rsidRPr="006F4B55">
        <w:rPr>
          <w:sz w:val="26"/>
          <w:szCs w:val="26"/>
        </w:rPr>
        <w:t>- Suy chức năng gan, thận</w:t>
      </w:r>
    </w:p>
    <w:p w:rsidR="005903DE" w:rsidRPr="006F4B55" w:rsidRDefault="005903DE" w:rsidP="00306DD0">
      <w:pPr>
        <w:contextualSpacing/>
        <w:rPr>
          <w:sz w:val="26"/>
          <w:szCs w:val="26"/>
        </w:rPr>
      </w:pPr>
      <w:r w:rsidRPr="006F4B55">
        <w:rPr>
          <w:sz w:val="26"/>
          <w:szCs w:val="26"/>
        </w:rPr>
        <w:t>-  Dị ứng thuốc</w:t>
      </w:r>
    </w:p>
    <w:p w:rsidR="005903DE" w:rsidRPr="006F4B55" w:rsidRDefault="005903DE" w:rsidP="00306DD0">
      <w:pPr>
        <w:pStyle w:val="ListParagraph"/>
        <w:spacing w:after="0" w:line="240" w:lineRule="auto"/>
        <w:ind w:left="0"/>
        <w:rPr>
          <w:rFonts w:ascii="Times New Roman" w:hAnsi="Times New Roman"/>
          <w:sz w:val="26"/>
          <w:szCs w:val="26"/>
        </w:rPr>
      </w:pPr>
      <w:r w:rsidRPr="006F4B55">
        <w:rPr>
          <w:rFonts w:ascii="Times New Roman" w:hAnsi="Times New Roman"/>
          <w:b/>
          <w:sz w:val="26"/>
          <w:szCs w:val="26"/>
        </w:rPr>
        <w:t>4. Tác dụng không mong muốn</w:t>
      </w:r>
      <w:r w:rsidRPr="006F4B55">
        <w:rPr>
          <w:rFonts w:ascii="Times New Roman" w:hAnsi="Times New Roman"/>
          <w:sz w:val="26"/>
          <w:szCs w:val="26"/>
        </w:rPr>
        <w:t xml:space="preserve"> (Benzodiazepine)</w:t>
      </w:r>
    </w:p>
    <w:p w:rsidR="005903DE" w:rsidRPr="006F4B55" w:rsidRDefault="005903DE" w:rsidP="00306DD0">
      <w:pPr>
        <w:pStyle w:val="ListParagraph"/>
        <w:spacing w:after="0" w:line="240" w:lineRule="auto"/>
        <w:ind w:left="0" w:firstLine="720"/>
        <w:rPr>
          <w:rFonts w:ascii="Times New Roman" w:hAnsi="Times New Roman"/>
          <w:sz w:val="26"/>
          <w:szCs w:val="26"/>
        </w:rPr>
      </w:pPr>
      <w:r w:rsidRPr="006F4B55">
        <w:rPr>
          <w:rFonts w:ascii="Times New Roman" w:hAnsi="Times New Roman"/>
          <w:b/>
          <w:sz w:val="26"/>
          <w:szCs w:val="26"/>
        </w:rPr>
        <w:t xml:space="preserve">+ </w:t>
      </w:r>
      <w:r w:rsidRPr="006F4B55">
        <w:rPr>
          <w:rFonts w:ascii="Times New Roman" w:hAnsi="Times New Roman"/>
          <w:sz w:val="26"/>
          <w:szCs w:val="26"/>
        </w:rPr>
        <w:t xml:space="preserve">Yên dịu, mệt mỏi, trầm cảm, buồn ngủ, đi loạng choạng, quên, lú lẫn, khô miệng, hạ huyết áp… </w:t>
      </w:r>
    </w:p>
    <w:p w:rsidR="005903DE" w:rsidRPr="006F4B55" w:rsidRDefault="005903DE" w:rsidP="00306DD0">
      <w:pPr>
        <w:ind w:firstLine="720"/>
        <w:contextualSpacing/>
        <w:rPr>
          <w:sz w:val="26"/>
          <w:szCs w:val="26"/>
        </w:rPr>
      </w:pPr>
      <w:r w:rsidRPr="006F4B55">
        <w:rPr>
          <w:sz w:val="26"/>
          <w:szCs w:val="26"/>
        </w:rPr>
        <w:t xml:space="preserve">+ Điều trị kéo dài cần </w:t>
      </w:r>
      <w:proofErr w:type="gramStart"/>
      <w:r w:rsidRPr="006F4B55">
        <w:rPr>
          <w:sz w:val="26"/>
          <w:szCs w:val="26"/>
        </w:rPr>
        <w:t>theo</w:t>
      </w:r>
      <w:proofErr w:type="gramEnd"/>
      <w:r w:rsidRPr="006F4B55">
        <w:rPr>
          <w:sz w:val="26"/>
          <w:szCs w:val="26"/>
        </w:rPr>
        <w:t xml:space="preserve"> dõi hiện tượng suy sinh dục và nghiện thuốc, nếu cắt thuốc đột ngột có thể gây cơn co giật kiểu động kinh.  </w:t>
      </w:r>
    </w:p>
    <w:p w:rsidR="005903DE" w:rsidRPr="006F4B55" w:rsidRDefault="005903DE" w:rsidP="00306DD0">
      <w:pPr>
        <w:contextualSpacing/>
        <w:rPr>
          <w:b/>
          <w:sz w:val="26"/>
          <w:szCs w:val="26"/>
        </w:rPr>
      </w:pPr>
      <w:r w:rsidRPr="006F4B55">
        <w:rPr>
          <w:b/>
          <w:sz w:val="26"/>
          <w:szCs w:val="26"/>
        </w:rPr>
        <w:t>Một số thuốc giải lo âu thường sử dụng</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2520"/>
        <w:gridCol w:w="1958"/>
        <w:gridCol w:w="1701"/>
      </w:tblGrid>
      <w:tr w:rsidR="005903DE" w:rsidRPr="006F4B55" w:rsidTr="001E672C">
        <w:tc>
          <w:tcPr>
            <w:tcW w:w="2610" w:type="dxa"/>
          </w:tcPr>
          <w:p w:rsidR="005903DE" w:rsidRPr="006F4B55" w:rsidRDefault="005903DE" w:rsidP="00306DD0">
            <w:pPr>
              <w:pStyle w:val="ListParagraph"/>
              <w:spacing w:after="0" w:line="240" w:lineRule="auto"/>
              <w:ind w:left="0"/>
              <w:rPr>
                <w:rFonts w:ascii="Times New Roman" w:hAnsi="Times New Roman"/>
                <w:b/>
                <w:sz w:val="26"/>
                <w:szCs w:val="26"/>
              </w:rPr>
            </w:pPr>
            <w:r w:rsidRPr="006F4B55">
              <w:rPr>
                <w:rFonts w:ascii="Times New Roman" w:hAnsi="Times New Roman"/>
                <w:b/>
                <w:sz w:val="26"/>
                <w:szCs w:val="26"/>
              </w:rPr>
              <w:t>Tên gốc</w:t>
            </w:r>
          </w:p>
        </w:tc>
        <w:tc>
          <w:tcPr>
            <w:tcW w:w="2520" w:type="dxa"/>
          </w:tcPr>
          <w:p w:rsidR="005903DE" w:rsidRPr="006F4B55" w:rsidRDefault="005903DE" w:rsidP="00306DD0">
            <w:pPr>
              <w:pStyle w:val="ListParagraph"/>
              <w:spacing w:after="0" w:line="240" w:lineRule="auto"/>
              <w:ind w:left="0"/>
              <w:rPr>
                <w:rFonts w:ascii="Times New Roman" w:hAnsi="Times New Roman"/>
                <w:b/>
                <w:sz w:val="26"/>
                <w:szCs w:val="26"/>
              </w:rPr>
            </w:pPr>
            <w:r w:rsidRPr="006F4B55">
              <w:rPr>
                <w:rFonts w:ascii="Times New Roman" w:hAnsi="Times New Roman"/>
                <w:b/>
                <w:sz w:val="26"/>
                <w:szCs w:val="26"/>
              </w:rPr>
              <w:t>Tên biệt dược</w:t>
            </w:r>
          </w:p>
        </w:tc>
        <w:tc>
          <w:tcPr>
            <w:tcW w:w="1958" w:type="dxa"/>
          </w:tcPr>
          <w:p w:rsidR="005903DE" w:rsidRPr="006F4B55" w:rsidRDefault="005903DE" w:rsidP="00306DD0">
            <w:pPr>
              <w:pStyle w:val="ListParagraph"/>
              <w:spacing w:after="0" w:line="240" w:lineRule="auto"/>
              <w:ind w:left="0"/>
              <w:rPr>
                <w:rFonts w:ascii="Times New Roman" w:hAnsi="Times New Roman"/>
                <w:b/>
                <w:sz w:val="26"/>
                <w:szCs w:val="26"/>
              </w:rPr>
            </w:pPr>
            <w:r w:rsidRPr="006F4B55">
              <w:rPr>
                <w:rFonts w:ascii="Times New Roman" w:hAnsi="Times New Roman"/>
                <w:b/>
                <w:sz w:val="26"/>
                <w:szCs w:val="26"/>
              </w:rPr>
              <w:t>Hàm lượng (mg)</w:t>
            </w:r>
          </w:p>
        </w:tc>
        <w:tc>
          <w:tcPr>
            <w:tcW w:w="1701" w:type="dxa"/>
          </w:tcPr>
          <w:p w:rsidR="005903DE" w:rsidRPr="006F4B55" w:rsidRDefault="005903DE" w:rsidP="00306DD0">
            <w:pPr>
              <w:pStyle w:val="ListParagraph"/>
              <w:spacing w:after="0" w:line="240" w:lineRule="auto"/>
              <w:ind w:left="0"/>
              <w:rPr>
                <w:rFonts w:ascii="Times New Roman" w:hAnsi="Times New Roman"/>
                <w:b/>
                <w:sz w:val="26"/>
                <w:szCs w:val="26"/>
              </w:rPr>
            </w:pPr>
            <w:r w:rsidRPr="006F4B55">
              <w:rPr>
                <w:rFonts w:ascii="Times New Roman" w:hAnsi="Times New Roman"/>
                <w:b/>
                <w:sz w:val="26"/>
                <w:szCs w:val="26"/>
              </w:rPr>
              <w:t>Liều mg/ngày</w:t>
            </w:r>
          </w:p>
        </w:tc>
      </w:tr>
      <w:tr w:rsidR="005903DE" w:rsidRPr="006F4B55" w:rsidTr="001E672C">
        <w:tc>
          <w:tcPr>
            <w:tcW w:w="2610" w:type="dxa"/>
          </w:tcPr>
          <w:p w:rsidR="005903DE" w:rsidRPr="006F4B55" w:rsidRDefault="005903DE" w:rsidP="00306DD0">
            <w:pPr>
              <w:pStyle w:val="ListParagraph"/>
              <w:spacing w:after="0" w:line="240" w:lineRule="auto"/>
              <w:ind w:left="0"/>
              <w:rPr>
                <w:rFonts w:ascii="Times New Roman" w:hAnsi="Times New Roman"/>
                <w:sz w:val="26"/>
                <w:szCs w:val="26"/>
              </w:rPr>
            </w:pPr>
            <w:r w:rsidRPr="006F4B55">
              <w:rPr>
                <w:rFonts w:ascii="Times New Roman" w:hAnsi="Times New Roman"/>
                <w:sz w:val="26"/>
                <w:szCs w:val="26"/>
              </w:rPr>
              <w:t>Meprobamat</w:t>
            </w:r>
          </w:p>
        </w:tc>
        <w:tc>
          <w:tcPr>
            <w:tcW w:w="2520" w:type="dxa"/>
          </w:tcPr>
          <w:p w:rsidR="005903DE" w:rsidRPr="006F4B55" w:rsidRDefault="005903DE" w:rsidP="00306DD0">
            <w:pPr>
              <w:pStyle w:val="ListParagraph"/>
              <w:spacing w:after="0" w:line="240" w:lineRule="auto"/>
              <w:ind w:left="0"/>
              <w:rPr>
                <w:rFonts w:ascii="Times New Roman" w:hAnsi="Times New Roman"/>
                <w:sz w:val="26"/>
                <w:szCs w:val="26"/>
              </w:rPr>
            </w:pPr>
            <w:r w:rsidRPr="006F4B55">
              <w:rPr>
                <w:rFonts w:ascii="Times New Roman" w:hAnsi="Times New Roman"/>
                <w:sz w:val="26"/>
                <w:szCs w:val="26"/>
              </w:rPr>
              <w:t>Equanil</w:t>
            </w:r>
          </w:p>
        </w:tc>
        <w:tc>
          <w:tcPr>
            <w:tcW w:w="1958" w:type="dxa"/>
          </w:tcPr>
          <w:p w:rsidR="005903DE" w:rsidRPr="006F4B55" w:rsidRDefault="005903DE" w:rsidP="00306DD0">
            <w:pPr>
              <w:pStyle w:val="ListParagraph"/>
              <w:spacing w:after="0" w:line="240" w:lineRule="auto"/>
              <w:ind w:left="0"/>
              <w:jc w:val="center"/>
              <w:rPr>
                <w:rFonts w:ascii="Times New Roman" w:hAnsi="Times New Roman"/>
                <w:sz w:val="26"/>
                <w:szCs w:val="26"/>
              </w:rPr>
            </w:pPr>
            <w:r w:rsidRPr="006F4B55">
              <w:rPr>
                <w:rFonts w:ascii="Times New Roman" w:hAnsi="Times New Roman"/>
                <w:sz w:val="26"/>
                <w:szCs w:val="26"/>
              </w:rPr>
              <w:t>200, 400</w:t>
            </w:r>
          </w:p>
        </w:tc>
        <w:tc>
          <w:tcPr>
            <w:tcW w:w="1701" w:type="dxa"/>
          </w:tcPr>
          <w:p w:rsidR="005903DE" w:rsidRPr="006F4B55" w:rsidRDefault="005903DE" w:rsidP="00306DD0">
            <w:pPr>
              <w:pStyle w:val="ListParagraph"/>
              <w:spacing w:after="0" w:line="240" w:lineRule="auto"/>
              <w:ind w:left="0"/>
              <w:jc w:val="center"/>
              <w:rPr>
                <w:rFonts w:ascii="Times New Roman" w:hAnsi="Times New Roman"/>
                <w:sz w:val="26"/>
                <w:szCs w:val="26"/>
              </w:rPr>
            </w:pPr>
            <w:r w:rsidRPr="006F4B55">
              <w:rPr>
                <w:rFonts w:ascii="Times New Roman" w:hAnsi="Times New Roman"/>
                <w:sz w:val="26"/>
                <w:szCs w:val="26"/>
              </w:rPr>
              <w:t>600-1200</w:t>
            </w:r>
          </w:p>
        </w:tc>
      </w:tr>
      <w:tr w:rsidR="005903DE" w:rsidRPr="006F4B55" w:rsidTr="001E672C">
        <w:tc>
          <w:tcPr>
            <w:tcW w:w="2610" w:type="dxa"/>
          </w:tcPr>
          <w:p w:rsidR="005903DE" w:rsidRPr="006F4B55" w:rsidRDefault="005903DE" w:rsidP="00306DD0">
            <w:pPr>
              <w:pStyle w:val="ListParagraph"/>
              <w:spacing w:after="0" w:line="240" w:lineRule="auto"/>
              <w:ind w:left="0"/>
              <w:rPr>
                <w:rFonts w:ascii="Times New Roman" w:hAnsi="Times New Roman"/>
                <w:sz w:val="26"/>
                <w:szCs w:val="26"/>
              </w:rPr>
            </w:pPr>
            <w:r w:rsidRPr="006F4B55">
              <w:rPr>
                <w:rFonts w:ascii="Times New Roman" w:hAnsi="Times New Roman"/>
                <w:sz w:val="26"/>
                <w:szCs w:val="26"/>
              </w:rPr>
              <w:t>Bromazepam</w:t>
            </w:r>
          </w:p>
        </w:tc>
        <w:tc>
          <w:tcPr>
            <w:tcW w:w="2520" w:type="dxa"/>
          </w:tcPr>
          <w:p w:rsidR="005903DE" w:rsidRPr="006F4B55" w:rsidRDefault="005903DE" w:rsidP="00306DD0">
            <w:pPr>
              <w:pStyle w:val="ListParagraph"/>
              <w:spacing w:after="0" w:line="240" w:lineRule="auto"/>
              <w:ind w:left="0"/>
              <w:rPr>
                <w:rFonts w:ascii="Times New Roman" w:hAnsi="Times New Roman"/>
                <w:sz w:val="26"/>
                <w:szCs w:val="26"/>
              </w:rPr>
            </w:pPr>
            <w:r w:rsidRPr="006F4B55">
              <w:rPr>
                <w:rFonts w:ascii="Times New Roman" w:hAnsi="Times New Roman"/>
                <w:sz w:val="26"/>
                <w:szCs w:val="26"/>
              </w:rPr>
              <w:t>Lexomil</w:t>
            </w:r>
          </w:p>
        </w:tc>
        <w:tc>
          <w:tcPr>
            <w:tcW w:w="1958" w:type="dxa"/>
          </w:tcPr>
          <w:p w:rsidR="005903DE" w:rsidRPr="006F4B55" w:rsidRDefault="005903DE" w:rsidP="00306DD0">
            <w:pPr>
              <w:pStyle w:val="ListParagraph"/>
              <w:spacing w:after="0" w:line="240" w:lineRule="auto"/>
              <w:ind w:left="0"/>
              <w:jc w:val="center"/>
              <w:rPr>
                <w:rFonts w:ascii="Times New Roman" w:hAnsi="Times New Roman"/>
                <w:sz w:val="26"/>
                <w:szCs w:val="26"/>
              </w:rPr>
            </w:pPr>
            <w:r w:rsidRPr="006F4B55">
              <w:rPr>
                <w:rFonts w:ascii="Times New Roman" w:hAnsi="Times New Roman"/>
                <w:sz w:val="26"/>
                <w:szCs w:val="26"/>
              </w:rPr>
              <w:t>6</w:t>
            </w:r>
          </w:p>
        </w:tc>
        <w:tc>
          <w:tcPr>
            <w:tcW w:w="1701" w:type="dxa"/>
          </w:tcPr>
          <w:p w:rsidR="005903DE" w:rsidRPr="006F4B55" w:rsidRDefault="005903DE" w:rsidP="00306DD0">
            <w:pPr>
              <w:pStyle w:val="ListParagraph"/>
              <w:spacing w:after="0" w:line="240" w:lineRule="auto"/>
              <w:ind w:left="0"/>
              <w:jc w:val="center"/>
              <w:rPr>
                <w:rFonts w:ascii="Times New Roman" w:hAnsi="Times New Roman"/>
                <w:sz w:val="26"/>
                <w:szCs w:val="26"/>
              </w:rPr>
            </w:pPr>
            <w:r w:rsidRPr="006F4B55">
              <w:rPr>
                <w:rFonts w:ascii="Times New Roman" w:hAnsi="Times New Roman"/>
                <w:sz w:val="26"/>
                <w:szCs w:val="26"/>
              </w:rPr>
              <w:t>1,5-6</w:t>
            </w:r>
          </w:p>
        </w:tc>
      </w:tr>
      <w:tr w:rsidR="005903DE" w:rsidRPr="006F4B55" w:rsidTr="001E672C">
        <w:tc>
          <w:tcPr>
            <w:tcW w:w="2610" w:type="dxa"/>
          </w:tcPr>
          <w:p w:rsidR="005903DE" w:rsidRPr="006F4B55" w:rsidRDefault="005903DE" w:rsidP="00306DD0">
            <w:pPr>
              <w:pStyle w:val="ListParagraph"/>
              <w:spacing w:after="0" w:line="240" w:lineRule="auto"/>
              <w:ind w:left="0"/>
              <w:rPr>
                <w:rFonts w:ascii="Times New Roman" w:hAnsi="Times New Roman"/>
                <w:sz w:val="26"/>
                <w:szCs w:val="26"/>
              </w:rPr>
            </w:pPr>
            <w:r w:rsidRPr="006F4B55">
              <w:rPr>
                <w:rFonts w:ascii="Times New Roman" w:hAnsi="Times New Roman"/>
                <w:sz w:val="26"/>
                <w:szCs w:val="26"/>
              </w:rPr>
              <w:t>Diazepam</w:t>
            </w:r>
          </w:p>
        </w:tc>
        <w:tc>
          <w:tcPr>
            <w:tcW w:w="2520" w:type="dxa"/>
          </w:tcPr>
          <w:p w:rsidR="005903DE" w:rsidRPr="006F4B55" w:rsidRDefault="005903DE" w:rsidP="00306DD0">
            <w:pPr>
              <w:pStyle w:val="ListParagraph"/>
              <w:spacing w:after="0" w:line="240" w:lineRule="auto"/>
              <w:ind w:left="0"/>
              <w:rPr>
                <w:rFonts w:ascii="Times New Roman" w:hAnsi="Times New Roman"/>
                <w:sz w:val="26"/>
                <w:szCs w:val="26"/>
              </w:rPr>
            </w:pPr>
            <w:r w:rsidRPr="006F4B55">
              <w:rPr>
                <w:rFonts w:ascii="Times New Roman" w:hAnsi="Times New Roman"/>
                <w:sz w:val="26"/>
                <w:szCs w:val="26"/>
              </w:rPr>
              <w:t>Valium,Seduxen</w:t>
            </w:r>
          </w:p>
        </w:tc>
        <w:tc>
          <w:tcPr>
            <w:tcW w:w="1958" w:type="dxa"/>
          </w:tcPr>
          <w:p w:rsidR="005903DE" w:rsidRPr="006F4B55" w:rsidRDefault="005903DE" w:rsidP="00306DD0">
            <w:pPr>
              <w:pStyle w:val="ListParagraph"/>
              <w:spacing w:after="0" w:line="240" w:lineRule="auto"/>
              <w:ind w:left="0"/>
              <w:jc w:val="center"/>
              <w:rPr>
                <w:rFonts w:ascii="Times New Roman" w:hAnsi="Times New Roman"/>
                <w:sz w:val="26"/>
                <w:szCs w:val="26"/>
              </w:rPr>
            </w:pPr>
            <w:r w:rsidRPr="006F4B55">
              <w:rPr>
                <w:rFonts w:ascii="Times New Roman" w:hAnsi="Times New Roman"/>
                <w:sz w:val="26"/>
                <w:szCs w:val="26"/>
              </w:rPr>
              <w:t>5</w:t>
            </w:r>
          </w:p>
        </w:tc>
        <w:tc>
          <w:tcPr>
            <w:tcW w:w="1701" w:type="dxa"/>
          </w:tcPr>
          <w:p w:rsidR="005903DE" w:rsidRPr="006F4B55" w:rsidRDefault="005903DE" w:rsidP="00306DD0">
            <w:pPr>
              <w:pStyle w:val="ListParagraph"/>
              <w:spacing w:after="0" w:line="240" w:lineRule="auto"/>
              <w:ind w:left="0"/>
              <w:jc w:val="center"/>
              <w:rPr>
                <w:rFonts w:ascii="Times New Roman" w:hAnsi="Times New Roman"/>
                <w:sz w:val="26"/>
                <w:szCs w:val="26"/>
              </w:rPr>
            </w:pPr>
            <w:r w:rsidRPr="006F4B55">
              <w:rPr>
                <w:rFonts w:ascii="Times New Roman" w:hAnsi="Times New Roman"/>
                <w:sz w:val="26"/>
                <w:szCs w:val="26"/>
              </w:rPr>
              <w:t>5-20</w:t>
            </w:r>
          </w:p>
        </w:tc>
      </w:tr>
      <w:tr w:rsidR="005903DE" w:rsidRPr="006F4B55" w:rsidTr="001E672C">
        <w:tc>
          <w:tcPr>
            <w:tcW w:w="2610" w:type="dxa"/>
          </w:tcPr>
          <w:p w:rsidR="005903DE" w:rsidRPr="006F4B55" w:rsidRDefault="005903DE" w:rsidP="00306DD0">
            <w:pPr>
              <w:pStyle w:val="ListParagraph"/>
              <w:spacing w:after="0" w:line="240" w:lineRule="auto"/>
              <w:ind w:left="0"/>
              <w:rPr>
                <w:rFonts w:ascii="Times New Roman" w:hAnsi="Times New Roman"/>
                <w:sz w:val="26"/>
                <w:szCs w:val="26"/>
              </w:rPr>
            </w:pPr>
            <w:r w:rsidRPr="006F4B55">
              <w:rPr>
                <w:rFonts w:ascii="Times New Roman" w:hAnsi="Times New Roman"/>
                <w:sz w:val="26"/>
                <w:szCs w:val="26"/>
              </w:rPr>
              <w:t>Tofisopam</w:t>
            </w:r>
          </w:p>
        </w:tc>
        <w:tc>
          <w:tcPr>
            <w:tcW w:w="2520" w:type="dxa"/>
          </w:tcPr>
          <w:p w:rsidR="005903DE" w:rsidRPr="006F4B55" w:rsidRDefault="005903DE" w:rsidP="00306DD0">
            <w:pPr>
              <w:pStyle w:val="ListParagraph"/>
              <w:spacing w:after="0" w:line="240" w:lineRule="auto"/>
              <w:ind w:left="0"/>
              <w:rPr>
                <w:rFonts w:ascii="Times New Roman" w:hAnsi="Times New Roman"/>
                <w:sz w:val="26"/>
                <w:szCs w:val="26"/>
              </w:rPr>
            </w:pPr>
            <w:r w:rsidRPr="006F4B55">
              <w:rPr>
                <w:rFonts w:ascii="Times New Roman" w:hAnsi="Times New Roman"/>
                <w:sz w:val="26"/>
                <w:szCs w:val="26"/>
              </w:rPr>
              <w:t>Grandaxin</w:t>
            </w:r>
          </w:p>
        </w:tc>
        <w:tc>
          <w:tcPr>
            <w:tcW w:w="1958" w:type="dxa"/>
          </w:tcPr>
          <w:p w:rsidR="005903DE" w:rsidRPr="006F4B55" w:rsidRDefault="005903DE" w:rsidP="00306DD0">
            <w:pPr>
              <w:pStyle w:val="ListParagraph"/>
              <w:spacing w:after="0" w:line="240" w:lineRule="auto"/>
              <w:ind w:left="0"/>
              <w:jc w:val="center"/>
              <w:rPr>
                <w:rFonts w:ascii="Times New Roman" w:hAnsi="Times New Roman"/>
                <w:sz w:val="26"/>
                <w:szCs w:val="26"/>
              </w:rPr>
            </w:pPr>
            <w:r w:rsidRPr="006F4B55">
              <w:rPr>
                <w:rFonts w:ascii="Times New Roman" w:hAnsi="Times New Roman"/>
                <w:sz w:val="26"/>
                <w:szCs w:val="26"/>
              </w:rPr>
              <w:t>50</w:t>
            </w:r>
          </w:p>
        </w:tc>
        <w:tc>
          <w:tcPr>
            <w:tcW w:w="1701" w:type="dxa"/>
          </w:tcPr>
          <w:p w:rsidR="005903DE" w:rsidRPr="006F4B55" w:rsidRDefault="005903DE" w:rsidP="00306DD0">
            <w:pPr>
              <w:pStyle w:val="ListParagraph"/>
              <w:spacing w:after="0" w:line="240" w:lineRule="auto"/>
              <w:ind w:left="0"/>
              <w:jc w:val="center"/>
              <w:rPr>
                <w:rFonts w:ascii="Times New Roman" w:hAnsi="Times New Roman"/>
                <w:sz w:val="26"/>
                <w:szCs w:val="26"/>
              </w:rPr>
            </w:pPr>
            <w:r w:rsidRPr="006F4B55">
              <w:rPr>
                <w:rFonts w:ascii="Times New Roman" w:hAnsi="Times New Roman"/>
                <w:sz w:val="26"/>
                <w:szCs w:val="26"/>
              </w:rPr>
              <w:t>50-300</w:t>
            </w:r>
          </w:p>
        </w:tc>
      </w:tr>
      <w:tr w:rsidR="005903DE" w:rsidRPr="006F4B55" w:rsidTr="001E672C">
        <w:tc>
          <w:tcPr>
            <w:tcW w:w="2610" w:type="dxa"/>
          </w:tcPr>
          <w:p w:rsidR="005903DE" w:rsidRPr="006F4B55" w:rsidRDefault="005903DE" w:rsidP="00306DD0">
            <w:pPr>
              <w:pStyle w:val="ListParagraph"/>
              <w:spacing w:after="0" w:line="240" w:lineRule="auto"/>
              <w:ind w:left="0"/>
              <w:rPr>
                <w:rFonts w:ascii="Times New Roman" w:hAnsi="Times New Roman"/>
                <w:sz w:val="26"/>
                <w:szCs w:val="26"/>
              </w:rPr>
            </w:pPr>
            <w:r w:rsidRPr="006F4B55">
              <w:rPr>
                <w:rFonts w:ascii="Times New Roman" w:hAnsi="Times New Roman"/>
                <w:sz w:val="26"/>
                <w:szCs w:val="26"/>
              </w:rPr>
              <w:t>Etifoxine</w:t>
            </w:r>
          </w:p>
        </w:tc>
        <w:tc>
          <w:tcPr>
            <w:tcW w:w="2520" w:type="dxa"/>
          </w:tcPr>
          <w:p w:rsidR="005903DE" w:rsidRPr="006F4B55" w:rsidRDefault="005903DE" w:rsidP="00306DD0">
            <w:pPr>
              <w:pStyle w:val="ListParagraph"/>
              <w:spacing w:after="0" w:line="240" w:lineRule="auto"/>
              <w:ind w:left="0"/>
              <w:rPr>
                <w:rFonts w:ascii="Times New Roman" w:hAnsi="Times New Roman"/>
                <w:sz w:val="26"/>
                <w:szCs w:val="26"/>
              </w:rPr>
            </w:pPr>
            <w:r w:rsidRPr="006F4B55">
              <w:rPr>
                <w:rFonts w:ascii="Times New Roman" w:hAnsi="Times New Roman"/>
                <w:sz w:val="26"/>
                <w:szCs w:val="26"/>
              </w:rPr>
              <w:t>Stresam</w:t>
            </w:r>
          </w:p>
        </w:tc>
        <w:tc>
          <w:tcPr>
            <w:tcW w:w="1958" w:type="dxa"/>
          </w:tcPr>
          <w:p w:rsidR="005903DE" w:rsidRPr="006F4B55" w:rsidRDefault="005903DE" w:rsidP="00306DD0">
            <w:pPr>
              <w:pStyle w:val="ListParagraph"/>
              <w:spacing w:after="0" w:line="240" w:lineRule="auto"/>
              <w:ind w:left="0"/>
              <w:jc w:val="center"/>
              <w:rPr>
                <w:rFonts w:ascii="Times New Roman" w:hAnsi="Times New Roman"/>
                <w:sz w:val="26"/>
                <w:szCs w:val="26"/>
              </w:rPr>
            </w:pPr>
            <w:r w:rsidRPr="006F4B55">
              <w:rPr>
                <w:rFonts w:ascii="Times New Roman" w:hAnsi="Times New Roman"/>
                <w:sz w:val="26"/>
                <w:szCs w:val="26"/>
              </w:rPr>
              <w:t>50</w:t>
            </w:r>
          </w:p>
        </w:tc>
        <w:tc>
          <w:tcPr>
            <w:tcW w:w="1701" w:type="dxa"/>
          </w:tcPr>
          <w:p w:rsidR="005903DE" w:rsidRPr="006F4B55" w:rsidRDefault="005903DE" w:rsidP="00306DD0">
            <w:pPr>
              <w:pStyle w:val="ListParagraph"/>
              <w:spacing w:after="0" w:line="240" w:lineRule="auto"/>
              <w:ind w:left="0"/>
              <w:jc w:val="center"/>
              <w:rPr>
                <w:rFonts w:ascii="Times New Roman" w:hAnsi="Times New Roman"/>
                <w:sz w:val="26"/>
                <w:szCs w:val="26"/>
              </w:rPr>
            </w:pPr>
            <w:r w:rsidRPr="006F4B55">
              <w:rPr>
                <w:rFonts w:ascii="Times New Roman" w:hAnsi="Times New Roman"/>
                <w:sz w:val="26"/>
                <w:szCs w:val="26"/>
              </w:rPr>
              <w:t>50-150</w:t>
            </w:r>
          </w:p>
        </w:tc>
      </w:tr>
      <w:tr w:rsidR="005903DE" w:rsidRPr="006F4B55" w:rsidTr="001E672C">
        <w:tc>
          <w:tcPr>
            <w:tcW w:w="2610" w:type="dxa"/>
          </w:tcPr>
          <w:p w:rsidR="005903DE" w:rsidRPr="006F4B55" w:rsidRDefault="005903DE" w:rsidP="00306DD0">
            <w:pPr>
              <w:pStyle w:val="ListParagraph"/>
              <w:spacing w:after="0" w:line="240" w:lineRule="auto"/>
              <w:ind w:left="0"/>
              <w:rPr>
                <w:rFonts w:ascii="Times New Roman" w:hAnsi="Times New Roman"/>
                <w:sz w:val="26"/>
                <w:szCs w:val="26"/>
              </w:rPr>
            </w:pPr>
            <w:r w:rsidRPr="006F4B55">
              <w:rPr>
                <w:rFonts w:ascii="Times New Roman" w:hAnsi="Times New Roman"/>
                <w:sz w:val="26"/>
                <w:szCs w:val="26"/>
              </w:rPr>
              <w:t>Buspirone</w:t>
            </w:r>
          </w:p>
        </w:tc>
        <w:tc>
          <w:tcPr>
            <w:tcW w:w="2520" w:type="dxa"/>
          </w:tcPr>
          <w:p w:rsidR="005903DE" w:rsidRPr="006F4B55" w:rsidRDefault="005903DE" w:rsidP="00306DD0">
            <w:pPr>
              <w:pStyle w:val="ListParagraph"/>
              <w:spacing w:after="0" w:line="240" w:lineRule="auto"/>
              <w:ind w:left="0"/>
              <w:rPr>
                <w:rFonts w:ascii="Times New Roman" w:hAnsi="Times New Roman"/>
                <w:sz w:val="26"/>
                <w:szCs w:val="26"/>
              </w:rPr>
            </w:pPr>
            <w:r w:rsidRPr="006F4B55">
              <w:rPr>
                <w:rFonts w:ascii="Times New Roman" w:hAnsi="Times New Roman"/>
                <w:sz w:val="26"/>
                <w:szCs w:val="26"/>
              </w:rPr>
              <w:t>Buspar</w:t>
            </w:r>
          </w:p>
        </w:tc>
        <w:tc>
          <w:tcPr>
            <w:tcW w:w="1958" w:type="dxa"/>
          </w:tcPr>
          <w:p w:rsidR="005903DE" w:rsidRPr="006F4B55" w:rsidRDefault="005903DE" w:rsidP="00306DD0">
            <w:pPr>
              <w:pStyle w:val="ListParagraph"/>
              <w:spacing w:after="0" w:line="240" w:lineRule="auto"/>
              <w:ind w:left="0"/>
              <w:jc w:val="center"/>
              <w:rPr>
                <w:rFonts w:ascii="Times New Roman" w:hAnsi="Times New Roman"/>
                <w:sz w:val="26"/>
                <w:szCs w:val="26"/>
              </w:rPr>
            </w:pPr>
            <w:r w:rsidRPr="006F4B55">
              <w:rPr>
                <w:rFonts w:ascii="Times New Roman" w:hAnsi="Times New Roman"/>
                <w:sz w:val="26"/>
                <w:szCs w:val="26"/>
              </w:rPr>
              <w:t>10</w:t>
            </w:r>
          </w:p>
        </w:tc>
        <w:tc>
          <w:tcPr>
            <w:tcW w:w="1701" w:type="dxa"/>
          </w:tcPr>
          <w:p w:rsidR="005903DE" w:rsidRPr="006F4B55" w:rsidRDefault="005903DE" w:rsidP="00306DD0">
            <w:pPr>
              <w:pStyle w:val="ListParagraph"/>
              <w:spacing w:after="0" w:line="240" w:lineRule="auto"/>
              <w:ind w:left="0"/>
              <w:jc w:val="center"/>
              <w:rPr>
                <w:rFonts w:ascii="Times New Roman" w:hAnsi="Times New Roman"/>
                <w:sz w:val="26"/>
                <w:szCs w:val="26"/>
              </w:rPr>
            </w:pPr>
            <w:r w:rsidRPr="006F4B55">
              <w:rPr>
                <w:rFonts w:ascii="Times New Roman" w:hAnsi="Times New Roman"/>
                <w:sz w:val="26"/>
                <w:szCs w:val="26"/>
              </w:rPr>
              <w:t>5-50</w:t>
            </w:r>
          </w:p>
        </w:tc>
      </w:tr>
    </w:tbl>
    <w:p w:rsidR="005903DE" w:rsidRPr="006F4B55" w:rsidRDefault="001D6E52" w:rsidP="00306DD0">
      <w:pPr>
        <w:pStyle w:val="ListParagraph"/>
        <w:spacing w:after="0" w:line="240" w:lineRule="auto"/>
        <w:ind w:left="0"/>
        <w:contextualSpacing w:val="0"/>
        <w:rPr>
          <w:rFonts w:ascii="Times New Roman" w:hAnsi="Times New Roman"/>
          <w:b/>
          <w:sz w:val="26"/>
          <w:szCs w:val="26"/>
        </w:rPr>
      </w:pPr>
      <w:r>
        <w:rPr>
          <w:rFonts w:ascii="Times New Roman" w:hAnsi="Times New Roman"/>
          <w:b/>
          <w:sz w:val="26"/>
          <w:szCs w:val="26"/>
        </w:rPr>
        <w:t>I</w:t>
      </w:r>
      <w:bookmarkStart w:id="1" w:name="_GoBack"/>
      <w:bookmarkEnd w:id="1"/>
      <w:r w:rsidR="00306DD0">
        <w:rPr>
          <w:rFonts w:ascii="Times New Roman" w:hAnsi="Times New Roman"/>
          <w:b/>
          <w:sz w:val="26"/>
          <w:szCs w:val="26"/>
        </w:rPr>
        <w:t>V</w:t>
      </w:r>
      <w:r w:rsidR="005903DE" w:rsidRPr="006F4B55">
        <w:rPr>
          <w:rFonts w:ascii="Times New Roman" w:hAnsi="Times New Roman"/>
          <w:b/>
          <w:sz w:val="26"/>
          <w:szCs w:val="26"/>
        </w:rPr>
        <w:t>. CÁC THUỐC CHỈNH KHÍ SẮC</w:t>
      </w:r>
    </w:p>
    <w:p w:rsidR="005903DE" w:rsidRPr="006F4B55" w:rsidRDefault="005903DE" w:rsidP="00306DD0">
      <w:pPr>
        <w:pStyle w:val="ListParagraph"/>
        <w:spacing w:after="0" w:line="240" w:lineRule="auto"/>
        <w:ind w:left="0"/>
        <w:contextualSpacing w:val="0"/>
        <w:rPr>
          <w:rFonts w:ascii="Times New Roman" w:hAnsi="Times New Roman"/>
          <w:b/>
          <w:sz w:val="26"/>
          <w:szCs w:val="26"/>
        </w:rPr>
      </w:pPr>
      <w:r w:rsidRPr="006F4B55">
        <w:rPr>
          <w:rFonts w:ascii="Times New Roman" w:hAnsi="Times New Roman"/>
          <w:b/>
          <w:sz w:val="26"/>
          <w:szCs w:val="26"/>
        </w:rPr>
        <w:t>1. Các đặc trưng của thuốc điều chỉnh khí sắc</w:t>
      </w:r>
    </w:p>
    <w:p w:rsidR="005903DE" w:rsidRPr="006F4B55" w:rsidRDefault="005903DE" w:rsidP="00306DD0">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xml:space="preserve">- Các tác dụng điều trị trên các giai đoạn cấp cả hưng cảm và trầm cảm của rối loạn cảm xúc lưỡng cực. </w:t>
      </w:r>
    </w:p>
    <w:p w:rsidR="005903DE" w:rsidRPr="006F4B55" w:rsidRDefault="005903DE" w:rsidP="00306DD0">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lastRenderedPageBreak/>
        <w:t xml:space="preserve">- Tác dụng trên một cực của rối loạn cảm xúc mà không gây chuyển sang cực </w:t>
      </w:r>
      <w:proofErr w:type="gramStart"/>
      <w:r w:rsidRPr="006F4B55">
        <w:rPr>
          <w:rFonts w:ascii="Times New Roman" w:hAnsi="Times New Roman"/>
          <w:sz w:val="26"/>
          <w:szCs w:val="26"/>
        </w:rPr>
        <w:t>kia</w:t>
      </w:r>
      <w:proofErr w:type="gramEnd"/>
      <w:r w:rsidRPr="006F4B55">
        <w:rPr>
          <w:rFonts w:ascii="Times New Roman" w:hAnsi="Times New Roman"/>
          <w:sz w:val="26"/>
          <w:szCs w:val="26"/>
        </w:rPr>
        <w:t>.</w:t>
      </w:r>
    </w:p>
    <w:p w:rsidR="005903DE" w:rsidRPr="006F4B55" w:rsidRDefault="005903DE" w:rsidP="00306DD0">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Có tác dụng làm giảm thay đổi khí sắc trong loạn khí sắc.</w:t>
      </w:r>
    </w:p>
    <w:p w:rsidR="005903DE" w:rsidRPr="006F4B55" w:rsidRDefault="005903DE" w:rsidP="00306DD0">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xml:space="preserve">- Tác dụng dự phòng tái phát các bệnh lí cảm xúc khi được điều trị lâu dài. </w:t>
      </w:r>
    </w:p>
    <w:p w:rsidR="005903DE" w:rsidRPr="006F4B55" w:rsidRDefault="005903DE" w:rsidP="00306DD0">
      <w:pPr>
        <w:pStyle w:val="ListParagraph"/>
        <w:spacing w:after="0" w:line="240" w:lineRule="auto"/>
        <w:ind w:left="0"/>
        <w:contextualSpacing w:val="0"/>
        <w:rPr>
          <w:rFonts w:ascii="Times New Roman" w:hAnsi="Times New Roman"/>
          <w:b/>
          <w:sz w:val="26"/>
          <w:szCs w:val="26"/>
        </w:rPr>
      </w:pPr>
      <w:r w:rsidRPr="006F4B55">
        <w:rPr>
          <w:rFonts w:ascii="Times New Roman" w:hAnsi="Times New Roman"/>
          <w:b/>
          <w:sz w:val="26"/>
          <w:szCs w:val="26"/>
        </w:rPr>
        <w:t>2. Phân loại</w:t>
      </w:r>
    </w:p>
    <w:p w:rsidR="005903DE" w:rsidRPr="006F4B55" w:rsidRDefault="005903DE" w:rsidP="00306DD0">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Các muối Lithium (CacbonatLithium, Gluconat Lithium…)</w:t>
      </w:r>
    </w:p>
    <w:p w:rsidR="005903DE" w:rsidRPr="006F4B55" w:rsidRDefault="005903DE" w:rsidP="00306DD0">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Valproate (Depakot, Depamide)</w:t>
      </w:r>
    </w:p>
    <w:p w:rsidR="005903DE" w:rsidRPr="006F4B55" w:rsidRDefault="005903DE" w:rsidP="00306DD0">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Carbamazepine và các thuốc Lamotrigine, Gabapentin, Topiramate…</w:t>
      </w:r>
    </w:p>
    <w:p w:rsidR="005903DE" w:rsidRPr="006F4B55" w:rsidRDefault="005903DE" w:rsidP="00306DD0">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Các thuốc khác: thuốc chống loạn thần mới, các chất chẹn kênh Calci...</w:t>
      </w:r>
    </w:p>
    <w:p w:rsidR="005903DE" w:rsidRPr="006F4B55" w:rsidRDefault="005903DE" w:rsidP="00306DD0">
      <w:pPr>
        <w:ind w:firstLine="720"/>
        <w:rPr>
          <w:sz w:val="26"/>
          <w:szCs w:val="26"/>
        </w:rPr>
      </w:pPr>
      <w:r w:rsidRPr="006F4B55">
        <w:rPr>
          <w:sz w:val="26"/>
          <w:szCs w:val="26"/>
        </w:rPr>
        <w:t>-Tác dụng tốt với cơn hưng cảm: Lithium; Valproic acid (depakote)</w:t>
      </w:r>
      <w:r w:rsidR="00306DD0">
        <w:rPr>
          <w:sz w:val="26"/>
          <w:szCs w:val="26"/>
        </w:rPr>
        <w:t xml:space="preserve"> </w:t>
      </w:r>
      <w:r w:rsidRPr="006F4B55">
        <w:rPr>
          <w:sz w:val="26"/>
          <w:szCs w:val="26"/>
        </w:rPr>
        <w:t>Carbamazepine, Oxcabazepine, Gabapentine, Topiramate...</w:t>
      </w:r>
    </w:p>
    <w:p w:rsidR="005903DE" w:rsidRPr="006F4B55" w:rsidRDefault="005903DE" w:rsidP="00306DD0">
      <w:pPr>
        <w:ind w:firstLine="720"/>
        <w:rPr>
          <w:sz w:val="26"/>
          <w:szCs w:val="26"/>
        </w:rPr>
      </w:pPr>
      <w:r w:rsidRPr="006F4B55">
        <w:rPr>
          <w:sz w:val="26"/>
          <w:szCs w:val="26"/>
        </w:rPr>
        <w:t>-  Tác dụng tốt với cơn trầm cảm: Lamotrigine…</w:t>
      </w:r>
    </w:p>
    <w:p w:rsidR="005903DE" w:rsidRPr="006F4B55" w:rsidRDefault="005903DE" w:rsidP="00306DD0">
      <w:pPr>
        <w:rPr>
          <w:b/>
          <w:sz w:val="26"/>
          <w:szCs w:val="26"/>
        </w:rPr>
      </w:pPr>
      <w:r w:rsidRPr="006F4B55">
        <w:rPr>
          <w:b/>
          <w:sz w:val="26"/>
          <w:szCs w:val="26"/>
        </w:rPr>
        <w:t>3. Chỉ định</w:t>
      </w:r>
    </w:p>
    <w:p w:rsidR="005903DE" w:rsidRPr="006F4B55" w:rsidRDefault="005903DE" w:rsidP="00306DD0">
      <w:pPr>
        <w:ind w:firstLine="720"/>
        <w:rPr>
          <w:sz w:val="26"/>
          <w:szCs w:val="26"/>
        </w:rPr>
      </w:pPr>
      <w:r w:rsidRPr="006F4B55">
        <w:rPr>
          <w:sz w:val="26"/>
          <w:szCs w:val="26"/>
        </w:rPr>
        <w:t>- Các cơn hưng cảm cấp</w:t>
      </w:r>
    </w:p>
    <w:p w:rsidR="005903DE" w:rsidRPr="006F4B55" w:rsidRDefault="005903DE" w:rsidP="00306DD0">
      <w:pPr>
        <w:ind w:firstLine="720"/>
        <w:rPr>
          <w:sz w:val="26"/>
          <w:szCs w:val="26"/>
        </w:rPr>
      </w:pPr>
      <w:r w:rsidRPr="006F4B55">
        <w:rPr>
          <w:sz w:val="26"/>
          <w:szCs w:val="26"/>
        </w:rPr>
        <w:t>- Cơn cấp diễn của rối loạn cảm xúc lưỡng cực (kể cả hưng cảm và trầm cảm)</w:t>
      </w:r>
    </w:p>
    <w:p w:rsidR="005903DE" w:rsidRPr="006F4B55" w:rsidRDefault="005903DE" w:rsidP="00306DD0">
      <w:pPr>
        <w:ind w:firstLine="720"/>
        <w:rPr>
          <w:sz w:val="26"/>
          <w:szCs w:val="26"/>
        </w:rPr>
      </w:pPr>
      <w:r w:rsidRPr="006F4B55">
        <w:rPr>
          <w:sz w:val="26"/>
          <w:szCs w:val="26"/>
        </w:rPr>
        <w:t>- Điều trị duy trì các rối loạn cảm xúc</w:t>
      </w:r>
    </w:p>
    <w:p w:rsidR="005903DE" w:rsidRPr="006F4B55" w:rsidRDefault="005903DE" w:rsidP="00306DD0">
      <w:pPr>
        <w:ind w:firstLine="720"/>
        <w:rPr>
          <w:sz w:val="26"/>
          <w:szCs w:val="26"/>
        </w:rPr>
      </w:pPr>
      <w:r w:rsidRPr="006F4B55">
        <w:rPr>
          <w:sz w:val="26"/>
          <w:szCs w:val="26"/>
        </w:rPr>
        <w:t xml:space="preserve">- Sử dụng liều thấp phối hợp với các thuốc </w:t>
      </w:r>
      <w:proofErr w:type="gramStart"/>
      <w:r w:rsidRPr="006F4B55">
        <w:rPr>
          <w:sz w:val="26"/>
          <w:szCs w:val="26"/>
        </w:rPr>
        <w:t>an</w:t>
      </w:r>
      <w:proofErr w:type="gramEnd"/>
      <w:r w:rsidRPr="006F4B55">
        <w:rPr>
          <w:sz w:val="26"/>
          <w:szCs w:val="26"/>
        </w:rPr>
        <w:t xml:space="preserve"> thần kinh hay chống trầm cảm để điều trị các trường hợp kháng điều trị.</w:t>
      </w:r>
    </w:p>
    <w:p w:rsidR="005903DE" w:rsidRPr="006F4B55" w:rsidRDefault="005903DE" w:rsidP="00306DD0">
      <w:pPr>
        <w:rPr>
          <w:b/>
          <w:sz w:val="26"/>
          <w:szCs w:val="26"/>
        </w:rPr>
      </w:pPr>
      <w:r w:rsidRPr="006F4B55">
        <w:rPr>
          <w:b/>
          <w:sz w:val="26"/>
          <w:szCs w:val="26"/>
        </w:rPr>
        <w:t>4. Phối hợp các thuốc chỉnh khí sắc</w:t>
      </w:r>
    </w:p>
    <w:p w:rsidR="005903DE" w:rsidRPr="006F4B55" w:rsidRDefault="005903DE" w:rsidP="00306DD0">
      <w:pPr>
        <w:ind w:firstLine="720"/>
        <w:rPr>
          <w:sz w:val="26"/>
          <w:szCs w:val="26"/>
        </w:rPr>
      </w:pPr>
      <w:r w:rsidRPr="006F4B55">
        <w:rPr>
          <w:sz w:val="26"/>
          <w:szCs w:val="26"/>
        </w:rPr>
        <w:t xml:space="preserve">Valproat và Lithium là các thuốc chủ yếu để điều trị và dự phòng hưng cảm, trước hết là điều trị đơn trị liệu, </w:t>
      </w:r>
      <w:proofErr w:type="gramStart"/>
      <w:r w:rsidRPr="006F4B55">
        <w:rPr>
          <w:sz w:val="26"/>
          <w:szCs w:val="26"/>
        </w:rPr>
        <w:t>nếu</w:t>
      </w:r>
      <w:proofErr w:type="gramEnd"/>
      <w:r w:rsidRPr="006F4B55">
        <w:rPr>
          <w:sz w:val="26"/>
          <w:szCs w:val="26"/>
        </w:rPr>
        <w:t xml:space="preserve"> không có hiệu quả có thể phối hợp thuốc.</w:t>
      </w:r>
    </w:p>
    <w:p w:rsidR="005903DE" w:rsidRPr="006F4B55" w:rsidRDefault="005903DE" w:rsidP="00306DD0">
      <w:pPr>
        <w:rPr>
          <w:sz w:val="26"/>
          <w:szCs w:val="26"/>
          <w:u w:val="single"/>
        </w:rPr>
      </w:pPr>
      <w:r w:rsidRPr="006F4B55">
        <w:rPr>
          <w:sz w:val="26"/>
          <w:szCs w:val="26"/>
          <w:u w:val="single"/>
        </w:rPr>
        <w:t xml:space="preserve">Các nguyên tắc cơ bản khi phối hợp thuốc: </w:t>
      </w:r>
    </w:p>
    <w:p w:rsidR="005903DE" w:rsidRPr="006F4B55" w:rsidRDefault="005903DE" w:rsidP="00306DD0">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Nếu không đáp ứng với một thuốc chỉnh khí sắc sau 1-2 tuần, thay thuốc chỉnh khí sắc khác.</w:t>
      </w:r>
    </w:p>
    <w:p w:rsidR="005903DE" w:rsidRPr="006F4B55" w:rsidRDefault="005903DE" w:rsidP="00306DD0">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Nếu chỉ đáp ứng ít sau 2-3 tuần thêm 1 thuốc chỉnh khí sắc khác.</w:t>
      </w:r>
    </w:p>
    <w:p w:rsidR="005903DE" w:rsidRPr="006F4B55" w:rsidRDefault="005903DE" w:rsidP="00306DD0">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xml:space="preserve">- Chọn lựa hàng đầu để thêm vào là Lithium hoặc Valproat, sau đó là Carbamazepine, các thuốc chỉnh khí sắc khác. </w:t>
      </w:r>
    </w:p>
    <w:p w:rsidR="005903DE" w:rsidRPr="006F4B55" w:rsidRDefault="005903DE" w:rsidP="00306DD0">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xml:space="preserve">- Thay chọn lựa thuốc chống loạn thần trước khi sử dụng thêm các thuốc chỉnh khí sắc. </w:t>
      </w:r>
    </w:p>
    <w:p w:rsidR="005903DE" w:rsidRPr="006F4B55" w:rsidRDefault="005903DE" w:rsidP="00306DD0">
      <w:pPr>
        <w:pStyle w:val="ListParagraph"/>
        <w:spacing w:after="0" w:line="240" w:lineRule="auto"/>
        <w:ind w:left="0" w:firstLine="720"/>
        <w:contextualSpacing w:val="0"/>
        <w:rPr>
          <w:rFonts w:ascii="Times New Roman" w:hAnsi="Times New Roman"/>
          <w:sz w:val="26"/>
          <w:szCs w:val="26"/>
        </w:rPr>
      </w:pPr>
      <w:r w:rsidRPr="006F4B55">
        <w:rPr>
          <w:rFonts w:ascii="Times New Roman" w:hAnsi="Times New Roman"/>
          <w:sz w:val="26"/>
          <w:szCs w:val="26"/>
        </w:rPr>
        <w:t>- Có thể sử dụng phối hợp hai hoặc nhiều hơn các thuốc chỉnh khí sắc tuy nhiên càng nhiều thuốc thì nguy cơ tương tác thuốc và tác dụng phụ sẽ càng nhiều hơn.</w:t>
      </w:r>
    </w:p>
    <w:p w:rsidR="005903DE" w:rsidRPr="006F4B55" w:rsidRDefault="005903DE" w:rsidP="00306DD0">
      <w:pPr>
        <w:pStyle w:val="ListParagraph"/>
        <w:spacing w:after="0" w:line="240" w:lineRule="auto"/>
        <w:ind w:left="0"/>
        <w:contextualSpacing w:val="0"/>
        <w:rPr>
          <w:rFonts w:ascii="Times New Roman" w:hAnsi="Times New Roman"/>
          <w:b/>
          <w:sz w:val="26"/>
          <w:szCs w:val="26"/>
        </w:rPr>
      </w:pPr>
      <w:r w:rsidRPr="006F4B55">
        <w:rPr>
          <w:rFonts w:ascii="Times New Roman" w:hAnsi="Times New Roman"/>
          <w:b/>
          <w:sz w:val="26"/>
          <w:szCs w:val="26"/>
        </w:rPr>
        <w:t>5</w:t>
      </w:r>
      <w:r w:rsidR="00306DD0">
        <w:rPr>
          <w:rFonts w:ascii="Times New Roman" w:hAnsi="Times New Roman"/>
          <w:b/>
          <w:sz w:val="26"/>
          <w:szCs w:val="26"/>
        </w:rPr>
        <w:t>.</w:t>
      </w:r>
      <w:r w:rsidRPr="006F4B55">
        <w:rPr>
          <w:rFonts w:ascii="Times New Roman" w:hAnsi="Times New Roman"/>
          <w:b/>
          <w:sz w:val="26"/>
          <w:szCs w:val="26"/>
        </w:rPr>
        <w:t xml:space="preserve"> Điều trị dự phòng: </w:t>
      </w:r>
    </w:p>
    <w:p w:rsidR="005903DE" w:rsidRPr="006F4B55" w:rsidRDefault="005903DE" w:rsidP="00306DD0">
      <w:pPr>
        <w:ind w:firstLine="720"/>
        <w:rPr>
          <w:sz w:val="26"/>
          <w:szCs w:val="26"/>
        </w:rPr>
      </w:pPr>
      <w:r w:rsidRPr="006F4B55">
        <w:rPr>
          <w:sz w:val="26"/>
          <w:szCs w:val="26"/>
        </w:rPr>
        <w:t xml:space="preserve">Dùng loại thuốc đã điều trị ở giai đoạn cấp, có thể dùng đơn thuần hoặc phối hợp. Một số thuốc chỉnh khí sắc và liều lượng khuyến cáo sử dụng: </w:t>
      </w:r>
    </w:p>
    <w:p w:rsidR="005903DE" w:rsidRPr="006F4B55" w:rsidRDefault="005903DE" w:rsidP="00306DD0">
      <w:pPr>
        <w:ind w:firstLine="720"/>
        <w:rPr>
          <w:sz w:val="26"/>
          <w:szCs w:val="26"/>
        </w:rPr>
      </w:pPr>
      <w:r w:rsidRPr="006F4B55">
        <w:rPr>
          <w:sz w:val="26"/>
          <w:szCs w:val="26"/>
        </w:rPr>
        <w:t>Muối Lithium: 0</w:t>
      </w:r>
      <w:proofErr w:type="gramStart"/>
      <w:r w:rsidRPr="006F4B55">
        <w:rPr>
          <w:sz w:val="26"/>
          <w:szCs w:val="26"/>
        </w:rPr>
        <w:t>,5</w:t>
      </w:r>
      <w:proofErr w:type="gramEnd"/>
      <w:r w:rsidRPr="006F4B55">
        <w:rPr>
          <w:sz w:val="26"/>
          <w:szCs w:val="26"/>
        </w:rPr>
        <w:t xml:space="preserve"> -0,8 mEq/l (1-2 viên/tối)</w:t>
      </w:r>
    </w:p>
    <w:p w:rsidR="005903DE" w:rsidRPr="006F4B55" w:rsidRDefault="005903DE" w:rsidP="00306DD0">
      <w:pPr>
        <w:ind w:firstLine="720"/>
        <w:rPr>
          <w:sz w:val="26"/>
          <w:szCs w:val="26"/>
        </w:rPr>
      </w:pPr>
      <w:r w:rsidRPr="006F4B55">
        <w:rPr>
          <w:sz w:val="26"/>
          <w:szCs w:val="26"/>
        </w:rPr>
        <w:t>Lamotrigine: 100 – 200 mg/ngày</w:t>
      </w:r>
    </w:p>
    <w:p w:rsidR="005903DE" w:rsidRPr="006F4B55" w:rsidRDefault="005903DE" w:rsidP="00306DD0">
      <w:pPr>
        <w:ind w:firstLine="720"/>
        <w:rPr>
          <w:sz w:val="26"/>
          <w:szCs w:val="26"/>
        </w:rPr>
      </w:pPr>
      <w:r w:rsidRPr="006F4B55">
        <w:rPr>
          <w:sz w:val="26"/>
          <w:szCs w:val="26"/>
        </w:rPr>
        <w:lastRenderedPageBreak/>
        <w:t>Valproic acid (Depakote): 1000 – 2000 mg/ngày</w:t>
      </w:r>
    </w:p>
    <w:p w:rsidR="005903DE" w:rsidRPr="006F4B55" w:rsidRDefault="005903DE" w:rsidP="00306DD0">
      <w:pPr>
        <w:ind w:firstLine="720"/>
        <w:rPr>
          <w:sz w:val="26"/>
          <w:szCs w:val="26"/>
        </w:rPr>
      </w:pPr>
      <w:r w:rsidRPr="006F4B55">
        <w:rPr>
          <w:sz w:val="26"/>
          <w:szCs w:val="26"/>
        </w:rPr>
        <w:t>Carbamazepine: 400 – 800 mg/ngày</w:t>
      </w:r>
    </w:p>
    <w:p w:rsidR="005903DE" w:rsidRPr="006F4B55" w:rsidRDefault="005903DE" w:rsidP="00306DD0">
      <w:pPr>
        <w:ind w:firstLine="720"/>
        <w:rPr>
          <w:sz w:val="26"/>
          <w:szCs w:val="26"/>
        </w:rPr>
      </w:pPr>
      <w:r w:rsidRPr="006F4B55">
        <w:rPr>
          <w:sz w:val="26"/>
          <w:szCs w:val="26"/>
        </w:rPr>
        <w:t>Gabapentin: 600 – 1800 mg/ngày</w:t>
      </w:r>
    </w:p>
    <w:p w:rsidR="005903DE" w:rsidRPr="006F4B55" w:rsidRDefault="005903DE" w:rsidP="00306DD0">
      <w:pPr>
        <w:ind w:firstLine="720"/>
        <w:rPr>
          <w:sz w:val="26"/>
          <w:szCs w:val="26"/>
        </w:rPr>
      </w:pPr>
      <w:r w:rsidRPr="006F4B55">
        <w:rPr>
          <w:sz w:val="26"/>
          <w:szCs w:val="26"/>
        </w:rPr>
        <w:t>Topiramate: 100 – 300 mg/ngày./.</w:t>
      </w:r>
    </w:p>
    <w:sectPr w:rsidR="005903DE" w:rsidRPr="006F4B55" w:rsidSect="0069393A">
      <w:pgSz w:w="11909" w:h="16834" w:code="9"/>
      <w:pgMar w:top="1440" w:right="1152" w:bottom="144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3DE"/>
    <w:rsid w:val="001D6E52"/>
    <w:rsid w:val="00306DD0"/>
    <w:rsid w:val="003420E7"/>
    <w:rsid w:val="005903DE"/>
    <w:rsid w:val="00662A3A"/>
    <w:rsid w:val="0069393A"/>
    <w:rsid w:val="00CD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ABAE7A-DE47-47CD-9446-14816010B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3DE"/>
    <w:pPr>
      <w:spacing w:before="120" w:after="0" w:line="240" w:lineRule="auto"/>
      <w:jc w:val="both"/>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5903DE"/>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3DE"/>
    <w:rPr>
      <w:rFonts w:ascii="Times New Roman" w:eastAsia="Times New Roman" w:hAnsi="Times New Roman" w:cs="Times New Roman"/>
      <w:b/>
      <w:bCs/>
      <w:kern w:val="36"/>
      <w:sz w:val="48"/>
      <w:szCs w:val="48"/>
      <w:lang w:val="x-none" w:eastAsia="x-none"/>
    </w:rPr>
  </w:style>
  <w:style w:type="paragraph" w:styleId="ListParagraph">
    <w:name w:val="List Paragraph"/>
    <w:basedOn w:val="Normal"/>
    <w:uiPriority w:val="34"/>
    <w:qFormat/>
    <w:rsid w:val="005903DE"/>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iPriority w:val="99"/>
    <w:unhideWhenUsed/>
    <w:rsid w:val="00590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uiPriority w:val="99"/>
    <w:rsid w:val="005903DE"/>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3215</Words>
  <Characters>18332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2023-07-13T03:06:00Z</dcterms:created>
  <dcterms:modified xsi:type="dcterms:W3CDTF">2023-07-21T08:38:00Z</dcterms:modified>
</cp:coreProperties>
</file>